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B312B" w14:textId="322A4D0F" w:rsidR="00452C12" w:rsidRDefault="00452C12" w:rsidP="000A7EF8"/>
    <w:p w14:paraId="1BDB00AF" w14:textId="3BB5F0F2" w:rsidR="003471C5" w:rsidRDefault="003471C5" w:rsidP="000A7EF8"/>
    <w:p w14:paraId="3995E632" w14:textId="78B76FA4" w:rsidR="003471C5" w:rsidRPr="006B7415" w:rsidRDefault="003471C5" w:rsidP="003471C5">
      <w:pPr>
        <w:rPr>
          <w:b/>
          <w:sz w:val="36"/>
          <w:szCs w:val="36"/>
        </w:rPr>
      </w:pPr>
      <w:r w:rsidRPr="006B7415">
        <w:rPr>
          <w:b/>
          <w:sz w:val="36"/>
          <w:szCs w:val="36"/>
        </w:rPr>
        <w:t>Viriketoiminta</w:t>
      </w:r>
      <w:r w:rsidR="00A0716E" w:rsidRPr="006B7415">
        <w:rPr>
          <w:b/>
          <w:sz w:val="36"/>
          <w:szCs w:val="36"/>
        </w:rPr>
        <w:t>toimintasuunnitelma</w:t>
      </w:r>
      <w:r w:rsidRPr="006B7415">
        <w:rPr>
          <w:b/>
          <w:sz w:val="36"/>
          <w:szCs w:val="36"/>
        </w:rPr>
        <w:t xml:space="preserve"> </w:t>
      </w:r>
      <w:r w:rsidR="00A0716E" w:rsidRPr="006B7415">
        <w:rPr>
          <w:b/>
          <w:sz w:val="36"/>
          <w:szCs w:val="36"/>
        </w:rPr>
        <w:t>(17.4.2020)</w:t>
      </w:r>
    </w:p>
    <w:p w14:paraId="6AB50CE2" w14:textId="77777777" w:rsidR="003471C5" w:rsidRDefault="003471C5" w:rsidP="003471C5"/>
    <w:p w14:paraId="46ACE3E8" w14:textId="5ADE5BEC" w:rsidR="003471C5" w:rsidRPr="006B7415" w:rsidRDefault="003471C5" w:rsidP="003471C5">
      <w:pPr>
        <w:rPr>
          <w:b/>
          <w:sz w:val="32"/>
          <w:szCs w:val="32"/>
        </w:rPr>
      </w:pPr>
      <w:r w:rsidRPr="006B7415">
        <w:rPr>
          <w:b/>
          <w:sz w:val="32"/>
          <w:szCs w:val="32"/>
        </w:rPr>
        <w:t>Esperi Care</w:t>
      </w:r>
      <w:r w:rsidR="000A0F15" w:rsidRPr="006B7415">
        <w:rPr>
          <w:b/>
          <w:sz w:val="32"/>
          <w:szCs w:val="32"/>
        </w:rPr>
        <w:t xml:space="preserve"> Oy,</w:t>
      </w:r>
      <w:r w:rsidRPr="006B7415">
        <w:rPr>
          <w:b/>
          <w:sz w:val="32"/>
          <w:szCs w:val="32"/>
        </w:rPr>
        <w:t xml:space="preserve"> Villa Niemi</w:t>
      </w:r>
    </w:p>
    <w:p w14:paraId="71B009A7" w14:textId="77777777" w:rsidR="003471C5" w:rsidRPr="006B7415" w:rsidRDefault="003471C5" w:rsidP="003471C5">
      <w:pPr>
        <w:rPr>
          <w:sz w:val="32"/>
          <w:szCs w:val="32"/>
        </w:rPr>
      </w:pPr>
    </w:p>
    <w:p w14:paraId="096F4BB9" w14:textId="7DEF6AB6" w:rsidR="003471C5" w:rsidRPr="006B7415" w:rsidRDefault="003471C5" w:rsidP="003471C5">
      <w:pPr>
        <w:rPr>
          <w:sz w:val="32"/>
          <w:szCs w:val="32"/>
        </w:rPr>
      </w:pPr>
      <w:r w:rsidRPr="006B7415">
        <w:rPr>
          <w:sz w:val="32"/>
          <w:szCs w:val="32"/>
        </w:rPr>
        <w:t>Esperi Koti Villa Niemi sijaitsee upeassa järvimaisemassa kauniin puiston ympäröimänä. Paikkana luonnon keskellä vanha sairaalamiljöö antaa aivan upeat ulkoilumahdollisuudet. Alue tarjoaa monimuotoisen virikkeellisen ympäristön, jonka mahdollisuuksia hyödynnetään ympäri vuoden. Järven</w:t>
      </w:r>
      <w:r w:rsidR="000A0F15" w:rsidRPr="006B7415">
        <w:rPr>
          <w:sz w:val="32"/>
          <w:szCs w:val="32"/>
        </w:rPr>
        <w:t xml:space="preserve"> </w:t>
      </w:r>
      <w:r w:rsidRPr="006B7415">
        <w:rPr>
          <w:sz w:val="32"/>
          <w:szCs w:val="32"/>
        </w:rPr>
        <w:t>ranta on vain kivenheiton päässä ja talon toisella puolella avautuu peltomaisema. Alueelta löytyvät myös grillauspaikkoja sekä kahvila.</w:t>
      </w:r>
    </w:p>
    <w:p w14:paraId="693BA1DB" w14:textId="77777777" w:rsidR="000A0F15" w:rsidRPr="006B7415" w:rsidRDefault="003471C5" w:rsidP="003471C5">
      <w:pPr>
        <w:rPr>
          <w:sz w:val="32"/>
          <w:szCs w:val="32"/>
        </w:rPr>
      </w:pPr>
      <w:r w:rsidRPr="006B7415">
        <w:rPr>
          <w:sz w:val="32"/>
          <w:szCs w:val="32"/>
        </w:rPr>
        <w:t>Kaikki</w:t>
      </w:r>
      <w:r w:rsidR="000A0F15" w:rsidRPr="006B7415">
        <w:rPr>
          <w:sz w:val="32"/>
          <w:szCs w:val="32"/>
        </w:rPr>
        <w:t xml:space="preserve"> Villa Niemen</w:t>
      </w:r>
      <w:r w:rsidRPr="006B7415">
        <w:rPr>
          <w:sz w:val="32"/>
          <w:szCs w:val="32"/>
        </w:rPr>
        <w:t xml:space="preserve"> tilat ovat esteettömiä ja ne on suunniteltu asukkaiden erityistarpeisiin. Yhteiskäytössä oleva</w:t>
      </w:r>
      <w:r w:rsidR="000A0F15" w:rsidRPr="006B7415">
        <w:rPr>
          <w:sz w:val="32"/>
          <w:szCs w:val="32"/>
        </w:rPr>
        <w:t>t</w:t>
      </w:r>
      <w:r w:rsidRPr="006B7415">
        <w:rPr>
          <w:sz w:val="32"/>
          <w:szCs w:val="32"/>
        </w:rPr>
        <w:t xml:space="preserve"> sali</w:t>
      </w:r>
      <w:r w:rsidR="000A0F15" w:rsidRPr="006B7415">
        <w:rPr>
          <w:sz w:val="32"/>
          <w:szCs w:val="32"/>
        </w:rPr>
        <w:t>t ovat yksikön</w:t>
      </w:r>
      <w:r w:rsidRPr="006B7415">
        <w:rPr>
          <w:sz w:val="32"/>
          <w:szCs w:val="32"/>
        </w:rPr>
        <w:t xml:space="preserve"> kesku</w:t>
      </w:r>
      <w:r w:rsidR="000A0F15" w:rsidRPr="006B7415">
        <w:rPr>
          <w:sz w:val="32"/>
          <w:szCs w:val="32"/>
        </w:rPr>
        <w:t>ksia, joihin asia</w:t>
      </w:r>
      <w:r w:rsidRPr="006B7415">
        <w:rPr>
          <w:sz w:val="32"/>
          <w:szCs w:val="32"/>
        </w:rPr>
        <w:t>kkaat kokoontuvat paitsi syömään, myös viihtymään yhdessä.</w:t>
      </w:r>
      <w:r w:rsidR="000A0F15" w:rsidRPr="006B7415">
        <w:rPr>
          <w:sz w:val="32"/>
          <w:szCs w:val="32"/>
        </w:rPr>
        <w:t xml:space="preserve"> Saleissa on muun muassa järjestetty elokuvailtoja ja muita aktiviteetteja.</w:t>
      </w:r>
      <w:r w:rsidRPr="006B7415">
        <w:rPr>
          <w:sz w:val="32"/>
          <w:szCs w:val="32"/>
        </w:rPr>
        <w:t xml:space="preserve"> Alimmassa kerroksessa on koko talon yhteinen virike- ja askartelutila, jossa järjestetään paljon talon yhteisiä tapahtumia. Lisäksi yhteistiloina</w:t>
      </w:r>
      <w:r w:rsidR="000A0F15" w:rsidRPr="006B7415">
        <w:rPr>
          <w:sz w:val="32"/>
          <w:szCs w:val="32"/>
        </w:rPr>
        <w:t xml:space="preserve"> ensimmäisessä kerroksessa</w:t>
      </w:r>
      <w:r w:rsidRPr="006B7415">
        <w:rPr>
          <w:sz w:val="32"/>
          <w:szCs w:val="32"/>
        </w:rPr>
        <w:t xml:space="preserve"> on mahtavan suuri aidattu terassi</w:t>
      </w:r>
      <w:r w:rsidR="000A0F15" w:rsidRPr="006B7415">
        <w:rPr>
          <w:sz w:val="32"/>
          <w:szCs w:val="32"/>
        </w:rPr>
        <w:t>, jossa voidaan pelata erilaisia pihapelejä. Terassilla on myös</w:t>
      </w:r>
      <w:r w:rsidRPr="006B7415">
        <w:rPr>
          <w:sz w:val="32"/>
          <w:szCs w:val="32"/>
        </w:rPr>
        <w:t xml:space="preserve"> tilaa rentoutumiseen</w:t>
      </w:r>
      <w:r w:rsidR="000A0F15" w:rsidRPr="006B7415">
        <w:rPr>
          <w:sz w:val="32"/>
          <w:szCs w:val="32"/>
        </w:rPr>
        <w:t xml:space="preserve"> ja siellä järjestetään muun muassa yhteiset kesäjuhlat</w:t>
      </w:r>
      <w:r w:rsidRPr="006B7415">
        <w:rPr>
          <w:sz w:val="32"/>
          <w:szCs w:val="32"/>
        </w:rPr>
        <w:t>. Terassilta</w:t>
      </w:r>
      <w:r w:rsidR="000A0F15" w:rsidRPr="006B7415">
        <w:rPr>
          <w:sz w:val="32"/>
          <w:szCs w:val="32"/>
        </w:rPr>
        <w:t xml:space="preserve"> on</w:t>
      </w:r>
      <w:r w:rsidRPr="006B7415">
        <w:rPr>
          <w:sz w:val="32"/>
          <w:szCs w:val="32"/>
        </w:rPr>
        <w:t xml:space="preserve"> esteetön pääsy nurmialueelle</w:t>
      </w:r>
      <w:r w:rsidR="000A0F15" w:rsidRPr="006B7415">
        <w:rPr>
          <w:sz w:val="32"/>
          <w:szCs w:val="32"/>
        </w:rPr>
        <w:t>,</w:t>
      </w:r>
      <w:r w:rsidRPr="006B7415">
        <w:rPr>
          <w:sz w:val="32"/>
          <w:szCs w:val="32"/>
        </w:rPr>
        <w:t xml:space="preserve"> josta löytyvät kasvihuone</w:t>
      </w:r>
      <w:r w:rsidR="000A0F15" w:rsidRPr="006B7415">
        <w:rPr>
          <w:sz w:val="32"/>
          <w:szCs w:val="32"/>
        </w:rPr>
        <w:t>, kasvimaa, viinimarjapensaat</w:t>
      </w:r>
      <w:r w:rsidRPr="006B7415">
        <w:rPr>
          <w:sz w:val="32"/>
          <w:szCs w:val="32"/>
        </w:rPr>
        <w:t xml:space="preserve"> sekä omenapuut. </w:t>
      </w:r>
      <w:r w:rsidR="000A0F15" w:rsidRPr="006B7415">
        <w:rPr>
          <w:sz w:val="32"/>
          <w:szCs w:val="32"/>
        </w:rPr>
        <w:t xml:space="preserve">Muissa kerroksissa käytössä on tilavat ja viihtyisät parvekkeet, joilla voi esimerkiksi grillata. </w:t>
      </w:r>
    </w:p>
    <w:p w14:paraId="0DB8BC05" w14:textId="7971CEAD" w:rsidR="003471C5" w:rsidRPr="006B7415" w:rsidRDefault="003471C5" w:rsidP="003471C5">
      <w:pPr>
        <w:rPr>
          <w:sz w:val="32"/>
          <w:szCs w:val="32"/>
        </w:rPr>
      </w:pPr>
      <w:r w:rsidRPr="006B7415">
        <w:rPr>
          <w:sz w:val="32"/>
          <w:szCs w:val="32"/>
        </w:rPr>
        <w:t>Villa Niemessä asuminen on kodinomaist</w:t>
      </w:r>
      <w:r w:rsidR="000A0F15" w:rsidRPr="006B7415">
        <w:rPr>
          <w:sz w:val="32"/>
          <w:szCs w:val="32"/>
        </w:rPr>
        <w:t>a ja kiireetöntä. Jokaisella asia</w:t>
      </w:r>
      <w:r w:rsidRPr="006B7415">
        <w:rPr>
          <w:sz w:val="32"/>
          <w:szCs w:val="32"/>
        </w:rPr>
        <w:t>kkaalla on oma huone ja yhteiset tilat ovat valoisat sekä viihtyisät. Henkilökunnan monipuolinen osaaminen</w:t>
      </w:r>
      <w:r w:rsidR="000A0F15" w:rsidRPr="006B7415">
        <w:rPr>
          <w:sz w:val="32"/>
          <w:szCs w:val="32"/>
        </w:rPr>
        <w:t xml:space="preserve"> näkyy päivittäin viriketoiminnan järjestämisessä</w:t>
      </w:r>
      <w:r w:rsidRPr="006B7415">
        <w:rPr>
          <w:sz w:val="32"/>
          <w:szCs w:val="32"/>
        </w:rPr>
        <w:t xml:space="preserve"> sekä aktiviteeteissä. Meille tärkeää on kiireetön tunnelma, jokaisen asukkaan yksilöllinen huomioiminen ja osallisuuden tunteen vahvistamin</w:t>
      </w:r>
      <w:r w:rsidR="000A0F15" w:rsidRPr="006B7415">
        <w:rPr>
          <w:sz w:val="32"/>
          <w:szCs w:val="32"/>
        </w:rPr>
        <w:t xml:space="preserve">en. Kaikki </w:t>
      </w:r>
      <w:r w:rsidR="000A0F15" w:rsidRPr="006B7415">
        <w:rPr>
          <w:sz w:val="32"/>
          <w:szCs w:val="32"/>
        </w:rPr>
        <w:lastRenderedPageBreak/>
        <w:t>toiminta tapahtuu asia</w:t>
      </w:r>
      <w:r w:rsidRPr="006B7415">
        <w:rPr>
          <w:sz w:val="32"/>
          <w:szCs w:val="32"/>
        </w:rPr>
        <w:t>kkaiden omilla ehdoilla heidän omat toiveensa sekä voimavaransa huomioiden.</w:t>
      </w:r>
    </w:p>
    <w:p w14:paraId="0311CE0F" w14:textId="651973DE" w:rsidR="003471C5" w:rsidRPr="006B7415" w:rsidRDefault="003471C5" w:rsidP="003471C5">
      <w:pPr>
        <w:rPr>
          <w:sz w:val="32"/>
          <w:szCs w:val="32"/>
        </w:rPr>
      </w:pPr>
      <w:r w:rsidRPr="006B7415">
        <w:rPr>
          <w:sz w:val="32"/>
          <w:szCs w:val="32"/>
        </w:rPr>
        <w:t>Tarjoamme kattavaa ja monimuotoista harraste- ja kulttuuritoimintaa asukkaiden toimintakyvyn ja toiveiden mukaisesti. Ohjattua toimintaa sekä ulkoilua on tarjolla päivittäin. Järjestämme yhteistä toimintaa niin ryhmissä, kun yksilöllisesti</w:t>
      </w:r>
      <w:r w:rsidR="000A0F15" w:rsidRPr="006B7415">
        <w:rPr>
          <w:sz w:val="32"/>
          <w:szCs w:val="32"/>
        </w:rPr>
        <w:t>kin</w:t>
      </w:r>
      <w:r w:rsidRPr="006B7415">
        <w:rPr>
          <w:sz w:val="32"/>
          <w:szCs w:val="32"/>
        </w:rPr>
        <w:t xml:space="preserve">. </w:t>
      </w:r>
      <w:r w:rsidR="000A0F15" w:rsidRPr="006B7415">
        <w:rPr>
          <w:sz w:val="32"/>
          <w:szCs w:val="32"/>
        </w:rPr>
        <w:t>Yksiköissä</w:t>
      </w:r>
      <w:r w:rsidR="00893A7E" w:rsidRPr="006B7415">
        <w:rPr>
          <w:sz w:val="32"/>
          <w:szCs w:val="32"/>
        </w:rPr>
        <w:t xml:space="preserve"> järjestetään </w:t>
      </w:r>
      <w:r w:rsidR="000A0F15" w:rsidRPr="006B7415">
        <w:rPr>
          <w:sz w:val="32"/>
          <w:szCs w:val="32"/>
        </w:rPr>
        <w:t>viikoittain</w:t>
      </w:r>
      <w:r w:rsidR="00893A7E" w:rsidRPr="006B7415">
        <w:rPr>
          <w:sz w:val="32"/>
          <w:szCs w:val="32"/>
        </w:rPr>
        <w:t xml:space="preserve"> yhteisökokouksia</w:t>
      </w:r>
      <w:r w:rsidR="000A0F15" w:rsidRPr="006B7415">
        <w:rPr>
          <w:sz w:val="32"/>
          <w:szCs w:val="32"/>
        </w:rPr>
        <w:t>,</w:t>
      </w:r>
      <w:r w:rsidR="00893A7E" w:rsidRPr="006B7415">
        <w:rPr>
          <w:sz w:val="32"/>
          <w:szCs w:val="32"/>
        </w:rPr>
        <w:t xml:space="preserve"> jo</w:t>
      </w:r>
      <w:r w:rsidR="000A0F15" w:rsidRPr="006B7415">
        <w:rPr>
          <w:sz w:val="32"/>
          <w:szCs w:val="32"/>
        </w:rPr>
        <w:t>i</w:t>
      </w:r>
      <w:r w:rsidR="00893A7E" w:rsidRPr="006B7415">
        <w:rPr>
          <w:sz w:val="32"/>
          <w:szCs w:val="32"/>
        </w:rPr>
        <w:t>ssa kaikki pääsevät vaikuttamaan tuleviin tapahtum</w:t>
      </w:r>
      <w:r w:rsidR="000A0F15" w:rsidRPr="006B7415">
        <w:rPr>
          <w:sz w:val="32"/>
          <w:szCs w:val="32"/>
        </w:rPr>
        <w:t>iin sekä suunnittelemaan viikko-</w:t>
      </w:r>
      <w:r w:rsidR="00893A7E" w:rsidRPr="006B7415">
        <w:rPr>
          <w:sz w:val="32"/>
          <w:szCs w:val="32"/>
        </w:rPr>
        <w:t>ohjelmaa yhdessä.</w:t>
      </w:r>
    </w:p>
    <w:p w14:paraId="5D1AB870" w14:textId="7480E9FD" w:rsidR="003471C5" w:rsidRPr="006B7415" w:rsidRDefault="00A0716E" w:rsidP="003471C5">
      <w:pPr>
        <w:rPr>
          <w:sz w:val="32"/>
          <w:szCs w:val="32"/>
        </w:rPr>
      </w:pPr>
      <w:r w:rsidRPr="006B7415">
        <w:rPr>
          <w:sz w:val="32"/>
          <w:szCs w:val="32"/>
        </w:rPr>
        <w:t>Tampereen ja Nokian seurakunnat vierailevat yksiköissä säännöllisesti, lisäksi hartaushetki järjestetään yksiköissä viikoittain. Tämän lisäksi asiakkailla on mahdollisuus käydä Pitkäniemen kirkossa.</w:t>
      </w:r>
    </w:p>
    <w:p w14:paraId="65229A39" w14:textId="2D8E113B" w:rsidR="003471C5" w:rsidRPr="006B7415" w:rsidRDefault="000A0F15" w:rsidP="003471C5">
      <w:pPr>
        <w:rPr>
          <w:b/>
          <w:sz w:val="32"/>
          <w:szCs w:val="32"/>
        </w:rPr>
      </w:pPr>
      <w:r w:rsidRPr="006B7415">
        <w:rPr>
          <w:b/>
          <w:sz w:val="32"/>
          <w:szCs w:val="32"/>
        </w:rPr>
        <w:t>Kuvataide sekä käsityöt</w:t>
      </w:r>
      <w:r w:rsidR="003471C5" w:rsidRPr="006B7415">
        <w:rPr>
          <w:b/>
          <w:sz w:val="32"/>
          <w:szCs w:val="32"/>
        </w:rPr>
        <w:t xml:space="preserve"> </w:t>
      </w:r>
    </w:p>
    <w:p w14:paraId="6FD71B02" w14:textId="26060E64" w:rsidR="00730473" w:rsidRPr="006B7415" w:rsidRDefault="000A0F15" w:rsidP="00730473">
      <w:pPr>
        <w:rPr>
          <w:sz w:val="32"/>
          <w:szCs w:val="32"/>
        </w:rPr>
      </w:pPr>
      <w:r w:rsidRPr="006B7415">
        <w:rPr>
          <w:sz w:val="32"/>
          <w:szCs w:val="32"/>
        </w:rPr>
        <w:t>Kausi</w:t>
      </w:r>
      <w:r w:rsidR="003471C5" w:rsidRPr="006B7415">
        <w:rPr>
          <w:sz w:val="32"/>
          <w:szCs w:val="32"/>
        </w:rPr>
        <w:t>askartelut rytmittävät vuottamme, asukkaat saavat koristaa huoneensa tai yhteisiä tiloja omilla töillään. Lisäksi vapaamuotoiset askartelut</w:t>
      </w:r>
      <w:r w:rsidRPr="006B7415">
        <w:rPr>
          <w:sz w:val="32"/>
          <w:szCs w:val="32"/>
        </w:rPr>
        <w:t xml:space="preserve"> (kuten kuvataide)</w:t>
      </w:r>
      <w:r w:rsidR="003471C5" w:rsidRPr="006B7415">
        <w:rPr>
          <w:sz w:val="32"/>
          <w:szCs w:val="32"/>
        </w:rPr>
        <w:t xml:space="preserve"> ovat aina </w:t>
      </w:r>
      <w:r w:rsidRPr="006B7415">
        <w:rPr>
          <w:sz w:val="32"/>
          <w:szCs w:val="32"/>
        </w:rPr>
        <w:t>tervetulleita</w:t>
      </w:r>
      <w:r w:rsidR="003471C5" w:rsidRPr="006B7415">
        <w:rPr>
          <w:sz w:val="32"/>
          <w:szCs w:val="32"/>
        </w:rPr>
        <w:t>. Tarjolla on kattavasti erilaisia materiaaleja sekä välineitä. Lisäksi muiden käsitöiden kuten ompelu ja neuletöiden sekä pienten pu</w:t>
      </w:r>
      <w:r w:rsidRPr="006B7415">
        <w:rPr>
          <w:sz w:val="32"/>
          <w:szCs w:val="32"/>
        </w:rPr>
        <w:t>utöiden tekemistä järjestetään yksiköissä</w:t>
      </w:r>
      <w:r w:rsidR="003471C5" w:rsidRPr="006B7415">
        <w:rPr>
          <w:sz w:val="32"/>
          <w:szCs w:val="32"/>
        </w:rPr>
        <w:t xml:space="preserve">. </w:t>
      </w:r>
      <w:r w:rsidR="00730473" w:rsidRPr="006B7415">
        <w:rPr>
          <w:sz w:val="32"/>
          <w:szCs w:val="32"/>
        </w:rPr>
        <w:t>Yksikön jokaisessa kerroksessa ja rappukäytävillä on esillä vaihtuva taidenäyttely, jonka avulla pyrimme tuomaan viihtyisyyttä yksikköön.</w:t>
      </w:r>
    </w:p>
    <w:p w14:paraId="42619A84" w14:textId="09022324" w:rsidR="003471C5" w:rsidRPr="006B7415" w:rsidRDefault="000A0F15" w:rsidP="003471C5">
      <w:pPr>
        <w:rPr>
          <w:b/>
          <w:sz w:val="32"/>
          <w:szCs w:val="32"/>
        </w:rPr>
      </w:pPr>
      <w:r w:rsidRPr="006B7415">
        <w:rPr>
          <w:b/>
          <w:sz w:val="32"/>
          <w:szCs w:val="32"/>
        </w:rPr>
        <w:t>Kulttuuri</w:t>
      </w:r>
      <w:r w:rsidR="003471C5" w:rsidRPr="006B7415">
        <w:rPr>
          <w:b/>
          <w:sz w:val="32"/>
          <w:szCs w:val="32"/>
        </w:rPr>
        <w:t xml:space="preserve"> </w:t>
      </w:r>
    </w:p>
    <w:p w14:paraId="6128A573" w14:textId="061E9A29" w:rsidR="003471C5" w:rsidRPr="006B7415" w:rsidRDefault="000A0F15" w:rsidP="003471C5">
      <w:pPr>
        <w:rPr>
          <w:sz w:val="32"/>
          <w:szCs w:val="32"/>
        </w:rPr>
      </w:pPr>
      <w:r w:rsidRPr="006B7415">
        <w:rPr>
          <w:sz w:val="32"/>
          <w:szCs w:val="32"/>
        </w:rPr>
        <w:t>Tarjoamme kulttuuri</w:t>
      </w:r>
      <w:r w:rsidR="003471C5" w:rsidRPr="006B7415">
        <w:rPr>
          <w:sz w:val="32"/>
          <w:szCs w:val="32"/>
        </w:rPr>
        <w:t>elämyksiä talossa ja sen ul</w:t>
      </w:r>
      <w:r w:rsidRPr="006B7415">
        <w:rPr>
          <w:sz w:val="32"/>
          <w:szCs w:val="32"/>
        </w:rPr>
        <w:t>kopuolella. Yksiköissä vierailee paljon eri</w:t>
      </w:r>
      <w:r w:rsidR="003471C5" w:rsidRPr="006B7415">
        <w:rPr>
          <w:sz w:val="32"/>
          <w:szCs w:val="32"/>
        </w:rPr>
        <w:t xml:space="preserve"> </w:t>
      </w:r>
      <w:r w:rsidRPr="006B7415">
        <w:rPr>
          <w:sz w:val="32"/>
          <w:szCs w:val="32"/>
        </w:rPr>
        <w:t>kulttuurialojen ammattilaisia, kuten muusikoita ja muita esiintyjiä</w:t>
      </w:r>
      <w:r w:rsidR="003471C5" w:rsidRPr="006B7415">
        <w:rPr>
          <w:sz w:val="32"/>
          <w:szCs w:val="32"/>
        </w:rPr>
        <w:t>. Juhlapäiviä vietämme elävän musiikin saattelemana, tanssia unohtamatta. Myös konsertit ja tapahtumat ovat oivaa vaihtelua tavalliseen arkeen.</w:t>
      </w:r>
      <w:r w:rsidRPr="006B7415">
        <w:rPr>
          <w:sz w:val="32"/>
          <w:szCs w:val="32"/>
        </w:rPr>
        <w:t xml:space="preserve"> Vierailemme lisäksi erilaisissa kulttuuria ja hyvinvointia tarjoavissa kohteissa, kuten kirjastossa. </w:t>
      </w:r>
      <w:r w:rsidR="00355ADF" w:rsidRPr="006B7415">
        <w:rPr>
          <w:sz w:val="32"/>
          <w:szCs w:val="32"/>
        </w:rPr>
        <w:t>Käytössämme on tarvittaessa tuttu ja hyväksi havaittu</w:t>
      </w:r>
      <w:r w:rsidRPr="006B7415">
        <w:rPr>
          <w:sz w:val="32"/>
          <w:szCs w:val="32"/>
        </w:rPr>
        <w:t xml:space="preserve"> taksi</w:t>
      </w:r>
      <w:r w:rsidR="00355ADF" w:rsidRPr="006B7415">
        <w:rPr>
          <w:sz w:val="32"/>
          <w:szCs w:val="32"/>
        </w:rPr>
        <w:t>palvelu</w:t>
      </w:r>
      <w:r w:rsidRPr="006B7415">
        <w:rPr>
          <w:sz w:val="32"/>
          <w:szCs w:val="32"/>
        </w:rPr>
        <w:t>, jo</w:t>
      </w:r>
      <w:r w:rsidR="00355ADF" w:rsidRPr="006B7415">
        <w:rPr>
          <w:sz w:val="32"/>
          <w:szCs w:val="32"/>
        </w:rPr>
        <w:t>n</w:t>
      </w:r>
      <w:r w:rsidRPr="006B7415">
        <w:rPr>
          <w:sz w:val="32"/>
          <w:szCs w:val="32"/>
        </w:rPr>
        <w:t>ka</w:t>
      </w:r>
      <w:r w:rsidR="003471C5" w:rsidRPr="006B7415">
        <w:rPr>
          <w:sz w:val="32"/>
          <w:szCs w:val="32"/>
        </w:rPr>
        <w:t xml:space="preserve"> </w:t>
      </w:r>
      <w:r w:rsidR="00355ADF" w:rsidRPr="006B7415">
        <w:rPr>
          <w:sz w:val="32"/>
          <w:szCs w:val="32"/>
        </w:rPr>
        <w:t>työntekijät tuntevat asiakkaamme ja ovat aina valmiina kyyditsemään asiakkaita</w:t>
      </w:r>
      <w:r w:rsidR="00EA5EAC">
        <w:rPr>
          <w:sz w:val="32"/>
          <w:szCs w:val="32"/>
        </w:rPr>
        <w:t>,</w:t>
      </w:r>
      <w:r w:rsidR="003471C5" w:rsidRPr="006B7415">
        <w:rPr>
          <w:sz w:val="32"/>
          <w:szCs w:val="32"/>
        </w:rPr>
        <w:t xml:space="preserve"> vaikka päiväkahville torimaisemiin tai ostoksille. </w:t>
      </w:r>
    </w:p>
    <w:p w14:paraId="09352AC1" w14:textId="77777777" w:rsidR="00EA5EAC" w:rsidRDefault="00EA5EAC" w:rsidP="003471C5">
      <w:pPr>
        <w:rPr>
          <w:b/>
          <w:sz w:val="32"/>
          <w:szCs w:val="32"/>
        </w:rPr>
      </w:pPr>
    </w:p>
    <w:p w14:paraId="6F602722" w14:textId="5F0CCD84" w:rsidR="003471C5" w:rsidRPr="006B7415" w:rsidRDefault="000A0F15" w:rsidP="003471C5">
      <w:pPr>
        <w:rPr>
          <w:b/>
          <w:sz w:val="32"/>
          <w:szCs w:val="32"/>
        </w:rPr>
      </w:pPr>
      <w:r w:rsidRPr="006B7415">
        <w:rPr>
          <w:b/>
          <w:sz w:val="32"/>
          <w:szCs w:val="32"/>
        </w:rPr>
        <w:lastRenderedPageBreak/>
        <w:t>Arkinen toiminta</w:t>
      </w:r>
      <w:r w:rsidR="003471C5" w:rsidRPr="006B7415">
        <w:rPr>
          <w:b/>
          <w:sz w:val="32"/>
          <w:szCs w:val="32"/>
        </w:rPr>
        <w:t xml:space="preserve"> </w:t>
      </w:r>
    </w:p>
    <w:p w14:paraId="265DE97A" w14:textId="6AB53CAD" w:rsidR="003471C5" w:rsidRPr="006B7415" w:rsidRDefault="003471C5" w:rsidP="003471C5">
      <w:pPr>
        <w:rPr>
          <w:sz w:val="32"/>
          <w:szCs w:val="32"/>
        </w:rPr>
      </w:pPr>
      <w:r w:rsidRPr="006B7415">
        <w:rPr>
          <w:sz w:val="32"/>
          <w:szCs w:val="32"/>
        </w:rPr>
        <w:t xml:space="preserve">Kannustamme ja tuemme asukkaita osallistumaan yhteiseen tekemiseen </w:t>
      </w:r>
      <w:r w:rsidR="00355ADF" w:rsidRPr="006B7415">
        <w:rPr>
          <w:sz w:val="32"/>
          <w:szCs w:val="32"/>
        </w:rPr>
        <w:t>yksiköissä</w:t>
      </w:r>
      <w:r w:rsidRPr="006B7415">
        <w:rPr>
          <w:sz w:val="32"/>
          <w:szCs w:val="32"/>
        </w:rPr>
        <w:t xml:space="preserve">. Yhteisistä tiloista löytyy jokaiselle paikka viihtyä ja seurustella </w:t>
      </w:r>
      <w:r w:rsidR="00355ADF" w:rsidRPr="006B7415">
        <w:rPr>
          <w:sz w:val="32"/>
          <w:szCs w:val="32"/>
        </w:rPr>
        <w:t>muiden asiakkaiden</w:t>
      </w:r>
      <w:r w:rsidRPr="006B7415">
        <w:rPr>
          <w:sz w:val="32"/>
          <w:szCs w:val="32"/>
        </w:rPr>
        <w:t xml:space="preserve"> sekä henkilökunnan kanssa. Kodinhoidolliset toimet </w:t>
      </w:r>
      <w:r w:rsidR="00355ADF" w:rsidRPr="006B7415">
        <w:rPr>
          <w:sz w:val="32"/>
          <w:szCs w:val="32"/>
        </w:rPr>
        <w:t>ovat mukavaa yhteistä tekemistä. Asiakkaan toimintakyky huomioiden voimme esimerkiksi</w:t>
      </w:r>
      <w:r w:rsidRPr="006B7415">
        <w:rPr>
          <w:sz w:val="32"/>
          <w:szCs w:val="32"/>
        </w:rPr>
        <w:t xml:space="preserve"> </w:t>
      </w:r>
      <w:r w:rsidR="00355ADF" w:rsidRPr="006B7415">
        <w:rPr>
          <w:sz w:val="32"/>
          <w:szCs w:val="32"/>
        </w:rPr>
        <w:t>viikata pyykkiä ja siistiä yhteisiä tiloja</w:t>
      </w:r>
      <w:r w:rsidRPr="006B7415">
        <w:rPr>
          <w:sz w:val="32"/>
          <w:szCs w:val="32"/>
        </w:rPr>
        <w:t>. Halu</w:t>
      </w:r>
      <w:r w:rsidR="00355ADF" w:rsidRPr="006B7415">
        <w:rPr>
          <w:sz w:val="32"/>
          <w:szCs w:val="32"/>
        </w:rPr>
        <w:t>kkaille on myös tarjolla talkootöitä kuten omenien ja marjojen poimimista</w:t>
      </w:r>
      <w:r w:rsidRPr="006B7415">
        <w:rPr>
          <w:sz w:val="32"/>
          <w:szCs w:val="32"/>
        </w:rPr>
        <w:t>, haravointi</w:t>
      </w:r>
      <w:r w:rsidR="00355ADF" w:rsidRPr="006B7415">
        <w:rPr>
          <w:sz w:val="32"/>
          <w:szCs w:val="32"/>
        </w:rPr>
        <w:t>a sekä lumitöitä. Elokuvien sekä tv-</w:t>
      </w:r>
      <w:r w:rsidRPr="006B7415">
        <w:rPr>
          <w:sz w:val="32"/>
          <w:szCs w:val="32"/>
        </w:rPr>
        <w:t xml:space="preserve">ohjelmien katseleminen sekä musiikin kuuntelu yhdessä kuuluvat jokaiseen päivään. </w:t>
      </w:r>
      <w:r w:rsidR="00355ADF" w:rsidRPr="006B7415">
        <w:rPr>
          <w:sz w:val="32"/>
          <w:szCs w:val="32"/>
        </w:rPr>
        <w:t>Yksiköissä</w:t>
      </w:r>
      <w:r w:rsidRPr="006B7415">
        <w:rPr>
          <w:sz w:val="32"/>
          <w:szCs w:val="32"/>
        </w:rPr>
        <w:t xml:space="preserve"> on</w:t>
      </w:r>
      <w:r w:rsidR="00355ADF" w:rsidRPr="006B7415">
        <w:rPr>
          <w:sz w:val="32"/>
          <w:szCs w:val="32"/>
        </w:rPr>
        <w:t xml:space="preserve"> myös lautapelejä sekä tablettitieto</w:t>
      </w:r>
      <w:r w:rsidRPr="006B7415">
        <w:rPr>
          <w:sz w:val="32"/>
          <w:szCs w:val="32"/>
        </w:rPr>
        <w:t>kone</w:t>
      </w:r>
      <w:r w:rsidR="00355ADF" w:rsidRPr="006B7415">
        <w:rPr>
          <w:sz w:val="32"/>
          <w:szCs w:val="32"/>
        </w:rPr>
        <w:t>,</w:t>
      </w:r>
      <w:r w:rsidRPr="006B7415">
        <w:rPr>
          <w:sz w:val="32"/>
          <w:szCs w:val="32"/>
        </w:rPr>
        <w:t xml:space="preserve"> josta löytyy monenlaisia aktivoivia pelejä</w:t>
      </w:r>
      <w:r w:rsidR="00355ADF" w:rsidRPr="006B7415">
        <w:rPr>
          <w:sz w:val="32"/>
          <w:szCs w:val="32"/>
        </w:rPr>
        <w:t xml:space="preserve"> ja sovelluksia</w:t>
      </w:r>
      <w:r w:rsidRPr="006B7415">
        <w:rPr>
          <w:sz w:val="32"/>
          <w:szCs w:val="32"/>
        </w:rPr>
        <w:t xml:space="preserve">. </w:t>
      </w:r>
      <w:r w:rsidR="00BE7ECF" w:rsidRPr="006B7415">
        <w:rPr>
          <w:sz w:val="32"/>
          <w:szCs w:val="32"/>
        </w:rPr>
        <w:t>Yhteisessä kellaritilassa meillä on myös pieni kirjasto, jonka kirjat ovat vapaasti asiakkaiden luettavissa.</w:t>
      </w:r>
    </w:p>
    <w:p w14:paraId="7BD2C4AF" w14:textId="1E05017D" w:rsidR="003471C5" w:rsidRPr="006B7415" w:rsidRDefault="000A0F15" w:rsidP="003471C5">
      <w:pPr>
        <w:rPr>
          <w:b/>
          <w:sz w:val="32"/>
          <w:szCs w:val="32"/>
        </w:rPr>
      </w:pPr>
      <w:r w:rsidRPr="006B7415">
        <w:rPr>
          <w:b/>
          <w:sz w:val="32"/>
          <w:szCs w:val="32"/>
        </w:rPr>
        <w:t>Liikunta, ulkoilu ja luonto</w:t>
      </w:r>
      <w:r w:rsidR="003471C5" w:rsidRPr="006B7415">
        <w:rPr>
          <w:b/>
          <w:sz w:val="32"/>
          <w:szCs w:val="32"/>
        </w:rPr>
        <w:t xml:space="preserve"> </w:t>
      </w:r>
    </w:p>
    <w:p w14:paraId="5FD065D5" w14:textId="60AB7BE0" w:rsidR="003471C5" w:rsidRPr="006B7415" w:rsidRDefault="00BE7ECF" w:rsidP="003471C5">
      <w:pPr>
        <w:rPr>
          <w:sz w:val="32"/>
          <w:szCs w:val="32"/>
        </w:rPr>
      </w:pPr>
      <w:r w:rsidRPr="006B7415">
        <w:rPr>
          <w:sz w:val="32"/>
          <w:szCs w:val="32"/>
        </w:rPr>
        <w:t>Ulkoilemme päivittäin ja</w:t>
      </w:r>
      <w:r w:rsidR="003471C5" w:rsidRPr="006B7415">
        <w:rPr>
          <w:sz w:val="32"/>
          <w:szCs w:val="32"/>
        </w:rPr>
        <w:t xml:space="preserve"> </w:t>
      </w:r>
      <w:r w:rsidRPr="006B7415">
        <w:rPr>
          <w:sz w:val="32"/>
          <w:szCs w:val="32"/>
        </w:rPr>
        <w:t>kannustamme sekä rohkaisemme asia</w:t>
      </w:r>
      <w:r w:rsidR="003471C5" w:rsidRPr="006B7415">
        <w:rPr>
          <w:sz w:val="32"/>
          <w:szCs w:val="32"/>
        </w:rPr>
        <w:t xml:space="preserve">kkaita aktiiviseen elämään. </w:t>
      </w:r>
      <w:r w:rsidRPr="006B7415">
        <w:rPr>
          <w:sz w:val="32"/>
          <w:szCs w:val="32"/>
        </w:rPr>
        <w:t>Yksiköissä</w:t>
      </w:r>
      <w:r w:rsidR="003471C5" w:rsidRPr="006B7415">
        <w:rPr>
          <w:sz w:val="32"/>
          <w:szCs w:val="32"/>
        </w:rPr>
        <w:t xml:space="preserve"> järjestetään erilaisia jumppa</w:t>
      </w:r>
      <w:r w:rsidRPr="006B7415">
        <w:rPr>
          <w:sz w:val="32"/>
          <w:szCs w:val="32"/>
        </w:rPr>
        <w:t>- ja liikunta</w:t>
      </w:r>
      <w:r w:rsidR="003471C5" w:rsidRPr="006B7415">
        <w:rPr>
          <w:sz w:val="32"/>
          <w:szCs w:val="32"/>
        </w:rPr>
        <w:t>hetkiä h</w:t>
      </w:r>
      <w:r w:rsidRPr="006B7415">
        <w:rPr>
          <w:sz w:val="32"/>
          <w:szCs w:val="32"/>
        </w:rPr>
        <w:t>enkilökunnan</w:t>
      </w:r>
      <w:r w:rsidR="003471C5" w:rsidRPr="006B7415">
        <w:rPr>
          <w:sz w:val="32"/>
          <w:szCs w:val="32"/>
        </w:rPr>
        <w:t xml:space="preserve"> ohjauksessa ja opastuksella. Loistavan sijaintimme ansiosta luontoon pääsee liikkumaan heti ovesta lähdettyä. Teemme myös retkiä lähiseudulla</w:t>
      </w:r>
      <w:r w:rsidRPr="006B7415">
        <w:rPr>
          <w:sz w:val="32"/>
          <w:szCs w:val="32"/>
        </w:rPr>
        <w:t xml:space="preserve"> ja olemmekin hyödyntäneet lähiseutujen matkailukohteita. Osastolla vierailee eläin</w:t>
      </w:r>
      <w:r w:rsidR="003471C5" w:rsidRPr="006B7415">
        <w:rPr>
          <w:sz w:val="32"/>
          <w:szCs w:val="32"/>
        </w:rPr>
        <w:t xml:space="preserve">ystäviä eri järjestöjen sekä </w:t>
      </w:r>
      <w:r w:rsidRPr="006B7415">
        <w:rPr>
          <w:sz w:val="32"/>
          <w:szCs w:val="32"/>
        </w:rPr>
        <w:t>palveluntarjoajien kautta. Eläinvieraina meillä käynyt niin koiria kuin</w:t>
      </w:r>
      <w:r w:rsidR="003471C5" w:rsidRPr="006B7415">
        <w:rPr>
          <w:sz w:val="32"/>
          <w:szCs w:val="32"/>
        </w:rPr>
        <w:t xml:space="preserve"> </w:t>
      </w:r>
      <w:r w:rsidRPr="006B7415">
        <w:rPr>
          <w:sz w:val="32"/>
          <w:szCs w:val="32"/>
        </w:rPr>
        <w:t>laamojakin.</w:t>
      </w:r>
    </w:p>
    <w:p w14:paraId="04475608" w14:textId="77777777" w:rsidR="00BE7ECF" w:rsidRPr="006B7415" w:rsidRDefault="00BE7ECF" w:rsidP="003471C5">
      <w:pPr>
        <w:rPr>
          <w:sz w:val="32"/>
          <w:szCs w:val="32"/>
        </w:rPr>
      </w:pPr>
      <w:r w:rsidRPr="006B7415">
        <w:rPr>
          <w:sz w:val="32"/>
          <w:szCs w:val="32"/>
        </w:rPr>
        <w:t xml:space="preserve">Yksikössä on myös käytettävissä polkupyörä, jota asiakkaat saavat lainata vapaasti. Huolehdimme asiakkaiden turvallisuudesta ja ehtonamme polkupyörän lainaamiseen on kypärän käyttö sekä asiakkaan fyysiset kyvyt. </w:t>
      </w:r>
    </w:p>
    <w:p w14:paraId="0BE2F58C" w14:textId="3042F192" w:rsidR="003471C5" w:rsidRPr="006B7415" w:rsidRDefault="00BE7ECF" w:rsidP="003471C5">
      <w:pPr>
        <w:rPr>
          <w:sz w:val="32"/>
          <w:szCs w:val="32"/>
        </w:rPr>
      </w:pPr>
      <w:r w:rsidRPr="006B7415">
        <w:rPr>
          <w:sz w:val="32"/>
          <w:szCs w:val="32"/>
        </w:rPr>
        <w:t xml:space="preserve">Pitkäniemen sairaala-alueen ulkoilu- ja viriketoimintamahdollisuudet, kuten grillialue sekä uimalaituri ovat myös käytettävissämme. Näiden lisäksi piha-alueella järjestetään aina kesäisin </w:t>
      </w:r>
      <w:proofErr w:type="spellStart"/>
      <w:r w:rsidRPr="006B7415">
        <w:rPr>
          <w:sz w:val="32"/>
          <w:szCs w:val="32"/>
        </w:rPr>
        <w:t>Ylisfestarit</w:t>
      </w:r>
      <w:proofErr w:type="spellEnd"/>
      <w:r w:rsidRPr="006B7415">
        <w:rPr>
          <w:sz w:val="32"/>
          <w:szCs w:val="32"/>
        </w:rPr>
        <w:t>, jonne</w:t>
      </w:r>
      <w:r w:rsidR="002A4537" w:rsidRPr="006B7415">
        <w:rPr>
          <w:sz w:val="32"/>
          <w:szCs w:val="32"/>
        </w:rPr>
        <w:t xml:space="preserve"> järjestämme </w:t>
      </w:r>
      <w:r w:rsidRPr="006B7415">
        <w:rPr>
          <w:sz w:val="32"/>
          <w:szCs w:val="32"/>
        </w:rPr>
        <w:t>asiakkaillemme mahdollisuuden osallistua.</w:t>
      </w:r>
    </w:p>
    <w:p w14:paraId="7A598FF8" w14:textId="77777777" w:rsidR="00EA5EAC" w:rsidRDefault="00EA5EAC" w:rsidP="003471C5">
      <w:pPr>
        <w:rPr>
          <w:b/>
          <w:sz w:val="32"/>
          <w:szCs w:val="32"/>
        </w:rPr>
      </w:pPr>
    </w:p>
    <w:p w14:paraId="4D2A0D19" w14:textId="77777777" w:rsidR="00EA5EAC" w:rsidRDefault="00EA5EAC" w:rsidP="003471C5">
      <w:pPr>
        <w:rPr>
          <w:b/>
          <w:sz w:val="32"/>
          <w:szCs w:val="32"/>
        </w:rPr>
      </w:pPr>
    </w:p>
    <w:p w14:paraId="133A45C8" w14:textId="58F514C1" w:rsidR="00A0716E" w:rsidRPr="006B7415" w:rsidRDefault="00A0716E" w:rsidP="003471C5">
      <w:pPr>
        <w:rPr>
          <w:b/>
          <w:sz w:val="32"/>
          <w:szCs w:val="32"/>
        </w:rPr>
      </w:pPr>
      <w:bookmarkStart w:id="0" w:name="_GoBack"/>
      <w:bookmarkEnd w:id="0"/>
      <w:r w:rsidRPr="006B7415">
        <w:rPr>
          <w:b/>
          <w:sz w:val="32"/>
          <w:szCs w:val="32"/>
        </w:rPr>
        <w:lastRenderedPageBreak/>
        <w:t>Villan Kellari</w:t>
      </w:r>
    </w:p>
    <w:p w14:paraId="3364609B" w14:textId="77777777" w:rsidR="0049750D" w:rsidRPr="006B7415" w:rsidRDefault="00A0716E" w:rsidP="003471C5">
      <w:pPr>
        <w:rPr>
          <w:sz w:val="32"/>
          <w:szCs w:val="32"/>
        </w:rPr>
      </w:pPr>
      <w:r w:rsidRPr="006B7415">
        <w:rPr>
          <w:sz w:val="32"/>
          <w:szCs w:val="32"/>
        </w:rPr>
        <w:t>Edellä mainittu kellaritila on nimeltään Villan Kellari</w:t>
      </w:r>
      <w:r w:rsidR="0049750D" w:rsidRPr="006B7415">
        <w:rPr>
          <w:sz w:val="32"/>
          <w:szCs w:val="32"/>
        </w:rPr>
        <w:t xml:space="preserve"> ja sinne on esteetön pääsy</w:t>
      </w:r>
      <w:r w:rsidRPr="006B7415">
        <w:rPr>
          <w:sz w:val="32"/>
          <w:szCs w:val="32"/>
        </w:rPr>
        <w:t>.</w:t>
      </w:r>
      <w:r w:rsidR="00730473" w:rsidRPr="006B7415">
        <w:rPr>
          <w:sz w:val="32"/>
          <w:szCs w:val="32"/>
        </w:rPr>
        <w:t xml:space="preserve"> </w:t>
      </w:r>
    </w:p>
    <w:p w14:paraId="35B88227" w14:textId="581B8905" w:rsidR="00A0716E" w:rsidRPr="006B7415" w:rsidRDefault="00730473" w:rsidP="003471C5">
      <w:pPr>
        <w:rPr>
          <w:sz w:val="32"/>
          <w:szCs w:val="32"/>
        </w:rPr>
      </w:pPr>
      <w:r w:rsidRPr="006B7415">
        <w:rPr>
          <w:sz w:val="32"/>
          <w:szCs w:val="32"/>
        </w:rPr>
        <w:t>Villan Kellarissa on järjestetty muun muassa kuvataidenäyttelyitä sekä elokuvailtoja ja sitä</w:t>
      </w:r>
      <w:r w:rsidR="00A0716E" w:rsidRPr="006B7415">
        <w:rPr>
          <w:sz w:val="32"/>
          <w:szCs w:val="32"/>
        </w:rPr>
        <w:t xml:space="preserve"> hyödynnetään viriketoiminnan järjestämisessä ja toteuttamisessa </w:t>
      </w:r>
      <w:r w:rsidRPr="006B7415">
        <w:rPr>
          <w:sz w:val="32"/>
          <w:szCs w:val="32"/>
        </w:rPr>
        <w:t>aikaisemmissa kappaleissa mainituilla</w:t>
      </w:r>
      <w:r w:rsidR="00A0716E" w:rsidRPr="006B7415">
        <w:rPr>
          <w:sz w:val="32"/>
          <w:szCs w:val="32"/>
        </w:rPr>
        <w:t xml:space="preserve"> tavoilla. Lisäksi Villan Kellariin pyritään suunnittelemaan ja toteuttamaan seuraavan viiden vuoden aikana kaikille asiakkailla käytettävissä oleva jumppa- ja liikuntatila. Tilaan hankitaan erilaisia kevyitä käsipainoja, vastuskuminauhoja sekä muita erilaisia jumppavälineitä.</w:t>
      </w:r>
      <w:r w:rsidRPr="006B7415">
        <w:rPr>
          <w:sz w:val="32"/>
          <w:szCs w:val="32"/>
        </w:rPr>
        <w:t xml:space="preserve"> </w:t>
      </w:r>
    </w:p>
    <w:p w14:paraId="740D9A6A" w14:textId="3230A13E" w:rsidR="00730473" w:rsidRPr="006B7415" w:rsidRDefault="00730473" w:rsidP="003471C5">
      <w:pPr>
        <w:rPr>
          <w:sz w:val="32"/>
          <w:szCs w:val="32"/>
        </w:rPr>
      </w:pPr>
      <w:r w:rsidRPr="006B7415">
        <w:rPr>
          <w:sz w:val="32"/>
          <w:szCs w:val="32"/>
        </w:rPr>
        <w:t>Villan Kellarissa järjestetään lisäksi yksikön henkilökunnalle koulutustilaisuuksia, koko talon kuukausipalavereita sekä koko Pirkanmaan alueen yhteisiä kokouksia.</w:t>
      </w:r>
    </w:p>
    <w:p w14:paraId="4E155795" w14:textId="6403A7EF" w:rsidR="0049750D" w:rsidRPr="006B7415" w:rsidRDefault="0049750D" w:rsidP="003471C5">
      <w:pPr>
        <w:rPr>
          <w:sz w:val="32"/>
          <w:szCs w:val="32"/>
        </w:rPr>
      </w:pPr>
      <w:r w:rsidRPr="006B7415">
        <w:rPr>
          <w:sz w:val="32"/>
          <w:szCs w:val="32"/>
        </w:rPr>
        <w:t xml:space="preserve">Asiakkaiden isommat ryhmät järjestetään kellaritilassa ja siellä voidaan järjestää sääolosuhteiden niin vaatiessa myös liikunnallisia toimintoja. Villan Kellarissa järjestetään koko Villa Niemen asiakkaiden yhteiset omaisten illat sekä kulttuuritapahtumat. </w:t>
      </w:r>
    </w:p>
    <w:p w14:paraId="7B4E7A26" w14:textId="7B512ABF" w:rsidR="0049750D" w:rsidRPr="006B7415" w:rsidRDefault="0049750D" w:rsidP="003471C5">
      <w:pPr>
        <w:rPr>
          <w:sz w:val="32"/>
          <w:szCs w:val="32"/>
        </w:rPr>
      </w:pPr>
      <w:r w:rsidRPr="006B7415">
        <w:rPr>
          <w:sz w:val="32"/>
          <w:szCs w:val="32"/>
        </w:rPr>
        <w:t>Villan Kellarin varauskalenteri löytyy jokaisesta yksiköstä, jolloin yksikön henkilökunta voi itsenäisesti suunnitella toimintaansa ja varata tilan haluamanaan ajankohtana.</w:t>
      </w:r>
    </w:p>
    <w:p w14:paraId="4DE956AB" w14:textId="1F4A2C01" w:rsidR="003471C5" w:rsidRPr="006B7415" w:rsidRDefault="003471C5" w:rsidP="000A7EF8">
      <w:pPr>
        <w:rPr>
          <w:sz w:val="32"/>
          <w:szCs w:val="32"/>
        </w:rPr>
      </w:pPr>
    </w:p>
    <w:sectPr w:rsidR="003471C5" w:rsidRPr="006B7415" w:rsidSect="00C06E46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DF705" w14:textId="77777777" w:rsidR="00342A2F" w:rsidRDefault="00342A2F" w:rsidP="00BB0724">
      <w:pPr>
        <w:spacing w:after="0" w:line="240" w:lineRule="auto"/>
      </w:pPr>
      <w:r>
        <w:separator/>
      </w:r>
    </w:p>
  </w:endnote>
  <w:endnote w:type="continuationSeparator" w:id="0">
    <w:p w14:paraId="5449560B" w14:textId="77777777" w:rsidR="00342A2F" w:rsidRDefault="00342A2F" w:rsidP="00BB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TC Novarese W01 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20" w:firstRow="1" w:lastRow="0" w:firstColumn="0" w:lastColumn="0" w:noHBand="0" w:noVBand="1"/>
    </w:tblPr>
    <w:tblGrid>
      <w:gridCol w:w="1705"/>
      <w:gridCol w:w="719"/>
      <w:gridCol w:w="1193"/>
      <w:gridCol w:w="1520"/>
      <w:gridCol w:w="1150"/>
      <w:gridCol w:w="1066"/>
      <w:gridCol w:w="1163"/>
      <w:gridCol w:w="948"/>
    </w:tblGrid>
    <w:tr w:rsidR="002D1BCC" w:rsidRPr="008D0416" w14:paraId="43AFE914" w14:textId="77777777" w:rsidTr="004D38FD">
      <w:tc>
        <w:tcPr>
          <w:tcW w:w="0" w:type="auto"/>
        </w:tcPr>
        <w:p w14:paraId="73FB651A" w14:textId="77777777" w:rsidR="002D1BCC" w:rsidRPr="008D0416" w:rsidRDefault="002D1BCC" w:rsidP="004D38FD">
          <w:pPr>
            <w:pStyle w:val="Alatunniste"/>
            <w:rPr>
              <w:b/>
              <w:sz w:val="18"/>
            </w:rPr>
          </w:pPr>
          <w:r w:rsidRPr="008D0416">
            <w:rPr>
              <w:b/>
              <w:sz w:val="18"/>
            </w:rPr>
            <w:t>Käyntiosoite</w:t>
          </w:r>
        </w:p>
      </w:tc>
      <w:tc>
        <w:tcPr>
          <w:tcW w:w="0" w:type="auto"/>
        </w:tcPr>
        <w:p w14:paraId="0E627981" w14:textId="77777777" w:rsidR="002D1BCC" w:rsidRPr="008D0416" w:rsidRDefault="002D1BCC" w:rsidP="004D38FD">
          <w:pPr>
            <w:pStyle w:val="Alatunniste"/>
            <w:rPr>
              <w:b/>
              <w:sz w:val="18"/>
            </w:rPr>
          </w:pPr>
          <w:r w:rsidRPr="008D0416">
            <w:rPr>
              <w:b/>
              <w:sz w:val="18"/>
            </w:rPr>
            <w:t>Osoite</w:t>
          </w:r>
        </w:p>
      </w:tc>
      <w:tc>
        <w:tcPr>
          <w:tcW w:w="0" w:type="auto"/>
        </w:tcPr>
        <w:p w14:paraId="72DC026E" w14:textId="77777777" w:rsidR="002D1BCC" w:rsidRPr="008D0416" w:rsidRDefault="002D1BCC" w:rsidP="004D38FD">
          <w:pPr>
            <w:pStyle w:val="Alatunniste"/>
            <w:rPr>
              <w:b/>
              <w:sz w:val="18"/>
            </w:rPr>
          </w:pPr>
          <w:r w:rsidRPr="008D0416">
            <w:rPr>
              <w:b/>
              <w:sz w:val="18"/>
            </w:rPr>
            <w:t>Postinumero</w:t>
          </w:r>
        </w:p>
      </w:tc>
      <w:tc>
        <w:tcPr>
          <w:tcW w:w="0" w:type="auto"/>
        </w:tcPr>
        <w:p w14:paraId="7D563B7B" w14:textId="77777777" w:rsidR="002D1BCC" w:rsidRPr="008D0416" w:rsidRDefault="002D1BCC" w:rsidP="004D38FD">
          <w:pPr>
            <w:pStyle w:val="Alatunniste"/>
            <w:rPr>
              <w:b/>
              <w:sz w:val="18"/>
            </w:rPr>
          </w:pPr>
          <w:r w:rsidRPr="008D0416">
            <w:rPr>
              <w:b/>
              <w:sz w:val="18"/>
            </w:rPr>
            <w:t>Postitoimipaikka</w:t>
          </w:r>
        </w:p>
      </w:tc>
      <w:tc>
        <w:tcPr>
          <w:tcW w:w="0" w:type="auto"/>
        </w:tcPr>
        <w:p w14:paraId="7034D1E5" w14:textId="77777777" w:rsidR="002D1BCC" w:rsidRPr="008D0416" w:rsidRDefault="002D1BCC" w:rsidP="004D38FD">
          <w:pPr>
            <w:pStyle w:val="Alatunniste"/>
            <w:rPr>
              <w:b/>
              <w:sz w:val="18"/>
            </w:rPr>
          </w:pPr>
          <w:r w:rsidRPr="008D0416">
            <w:rPr>
              <w:b/>
              <w:sz w:val="18"/>
            </w:rPr>
            <w:t>Puhelin</w:t>
          </w:r>
        </w:p>
      </w:tc>
      <w:tc>
        <w:tcPr>
          <w:tcW w:w="0" w:type="auto"/>
        </w:tcPr>
        <w:p w14:paraId="356533E8" w14:textId="77777777" w:rsidR="002D1BCC" w:rsidRPr="008D0416" w:rsidRDefault="002D1BCC" w:rsidP="004D38FD">
          <w:pPr>
            <w:pStyle w:val="Alatunniste"/>
            <w:rPr>
              <w:b/>
              <w:sz w:val="18"/>
            </w:rPr>
          </w:pPr>
          <w:r w:rsidRPr="008D0416">
            <w:rPr>
              <w:b/>
              <w:sz w:val="18"/>
            </w:rPr>
            <w:t>Faksi</w:t>
          </w:r>
        </w:p>
      </w:tc>
      <w:tc>
        <w:tcPr>
          <w:tcW w:w="0" w:type="auto"/>
        </w:tcPr>
        <w:p w14:paraId="06850C8C" w14:textId="77777777" w:rsidR="002D1BCC" w:rsidRPr="008D0416" w:rsidRDefault="002D1BCC" w:rsidP="004D38FD">
          <w:pPr>
            <w:pStyle w:val="Alatunniste"/>
            <w:rPr>
              <w:b/>
              <w:sz w:val="18"/>
            </w:rPr>
          </w:pPr>
          <w:r w:rsidRPr="008D0416">
            <w:rPr>
              <w:b/>
              <w:sz w:val="18"/>
            </w:rPr>
            <w:t>Kotisivu</w:t>
          </w:r>
        </w:p>
      </w:tc>
      <w:tc>
        <w:tcPr>
          <w:tcW w:w="0" w:type="auto"/>
        </w:tcPr>
        <w:p w14:paraId="393F125A" w14:textId="77777777" w:rsidR="002D1BCC" w:rsidRPr="008D0416" w:rsidRDefault="002D1BCC" w:rsidP="004D38FD">
          <w:pPr>
            <w:pStyle w:val="Alatunniste"/>
            <w:rPr>
              <w:b/>
              <w:sz w:val="18"/>
            </w:rPr>
          </w:pPr>
          <w:r w:rsidRPr="008D0416">
            <w:rPr>
              <w:b/>
              <w:sz w:val="18"/>
            </w:rPr>
            <w:t>Y-tunnus</w:t>
          </w:r>
        </w:p>
      </w:tc>
    </w:tr>
    <w:tr w:rsidR="002D1BCC" w:rsidRPr="008D0416" w14:paraId="2DD45DC5" w14:textId="77777777" w:rsidTr="004D38FD">
      <w:tc>
        <w:tcPr>
          <w:tcW w:w="0" w:type="auto"/>
        </w:tcPr>
        <w:p w14:paraId="4E8D6AB3" w14:textId="77777777" w:rsidR="002D1BCC" w:rsidRPr="008D0416" w:rsidRDefault="002D1BCC" w:rsidP="004D38FD">
          <w:pPr>
            <w:pStyle w:val="Alatunniste"/>
            <w:rPr>
              <w:sz w:val="18"/>
            </w:rPr>
          </w:pPr>
          <w:r w:rsidRPr="008D0416">
            <w:rPr>
              <w:sz w:val="18"/>
            </w:rPr>
            <w:t>Mannerheimintie 164</w:t>
          </w:r>
        </w:p>
      </w:tc>
      <w:tc>
        <w:tcPr>
          <w:tcW w:w="0" w:type="auto"/>
        </w:tcPr>
        <w:p w14:paraId="224324FA" w14:textId="77777777" w:rsidR="002D1BCC" w:rsidRPr="008D0416" w:rsidRDefault="002D1BCC" w:rsidP="004D38FD">
          <w:pPr>
            <w:pStyle w:val="Alatunniste"/>
            <w:rPr>
              <w:sz w:val="18"/>
            </w:rPr>
          </w:pPr>
          <w:r w:rsidRPr="008D0416">
            <w:rPr>
              <w:sz w:val="18"/>
            </w:rPr>
            <w:t>PL 11</w:t>
          </w:r>
        </w:p>
      </w:tc>
      <w:tc>
        <w:tcPr>
          <w:tcW w:w="0" w:type="auto"/>
        </w:tcPr>
        <w:p w14:paraId="04EE5D65" w14:textId="77777777" w:rsidR="002D1BCC" w:rsidRPr="008D0416" w:rsidRDefault="002D1BCC" w:rsidP="004D38FD">
          <w:pPr>
            <w:pStyle w:val="Alatunniste"/>
            <w:rPr>
              <w:sz w:val="18"/>
            </w:rPr>
          </w:pPr>
          <w:r w:rsidRPr="008D0416">
            <w:rPr>
              <w:sz w:val="18"/>
            </w:rPr>
            <w:t>00301</w:t>
          </w:r>
        </w:p>
      </w:tc>
      <w:tc>
        <w:tcPr>
          <w:tcW w:w="0" w:type="auto"/>
        </w:tcPr>
        <w:p w14:paraId="4781A59C" w14:textId="77777777" w:rsidR="002D1BCC" w:rsidRPr="008D0416" w:rsidRDefault="002D1BCC" w:rsidP="004D38FD">
          <w:pPr>
            <w:pStyle w:val="Alatunniste"/>
            <w:rPr>
              <w:sz w:val="18"/>
            </w:rPr>
          </w:pPr>
          <w:r w:rsidRPr="008D0416">
            <w:rPr>
              <w:sz w:val="18"/>
            </w:rPr>
            <w:t>Helsinki</w:t>
          </w:r>
        </w:p>
      </w:tc>
      <w:tc>
        <w:tcPr>
          <w:tcW w:w="0" w:type="auto"/>
        </w:tcPr>
        <w:p w14:paraId="53BB3B2C" w14:textId="77777777" w:rsidR="002D1BCC" w:rsidRPr="008D0416" w:rsidRDefault="002D1BCC" w:rsidP="004D38FD">
          <w:pPr>
            <w:pStyle w:val="Alatunniste"/>
            <w:rPr>
              <w:sz w:val="18"/>
            </w:rPr>
          </w:pPr>
          <w:r w:rsidRPr="008D0416">
            <w:rPr>
              <w:sz w:val="18"/>
            </w:rPr>
            <w:t>010 4088 000</w:t>
          </w:r>
        </w:p>
      </w:tc>
      <w:tc>
        <w:tcPr>
          <w:tcW w:w="0" w:type="auto"/>
        </w:tcPr>
        <w:p w14:paraId="50D9D73B" w14:textId="77777777" w:rsidR="002D1BCC" w:rsidRPr="008D0416" w:rsidRDefault="002D1BCC" w:rsidP="004D38FD">
          <w:pPr>
            <w:pStyle w:val="Alatunniste"/>
            <w:rPr>
              <w:sz w:val="18"/>
            </w:rPr>
          </w:pPr>
          <w:r w:rsidRPr="008D0416">
            <w:rPr>
              <w:sz w:val="18"/>
            </w:rPr>
            <w:t>09 3250 436</w:t>
          </w:r>
        </w:p>
      </w:tc>
      <w:tc>
        <w:tcPr>
          <w:tcW w:w="0" w:type="auto"/>
        </w:tcPr>
        <w:p w14:paraId="5022E0E1" w14:textId="77777777" w:rsidR="002D1BCC" w:rsidRPr="008D0416" w:rsidRDefault="002D1BCC" w:rsidP="004D38FD">
          <w:pPr>
            <w:pStyle w:val="Alatunniste"/>
            <w:rPr>
              <w:sz w:val="18"/>
            </w:rPr>
          </w:pPr>
          <w:r w:rsidRPr="008D0416">
            <w:rPr>
              <w:sz w:val="18"/>
            </w:rPr>
            <w:t>www.esperi.fi</w:t>
          </w:r>
        </w:p>
      </w:tc>
      <w:tc>
        <w:tcPr>
          <w:tcW w:w="0" w:type="auto"/>
        </w:tcPr>
        <w:p w14:paraId="6519E789" w14:textId="77777777" w:rsidR="002D1BCC" w:rsidRPr="008D0416" w:rsidRDefault="002D1BCC" w:rsidP="004D38FD">
          <w:pPr>
            <w:pStyle w:val="Alatunniste"/>
            <w:rPr>
              <w:sz w:val="18"/>
            </w:rPr>
          </w:pPr>
          <w:r w:rsidRPr="008D0416">
            <w:rPr>
              <w:sz w:val="18"/>
            </w:rPr>
            <w:t>2017532-6</w:t>
          </w:r>
        </w:p>
      </w:tc>
    </w:tr>
  </w:tbl>
  <w:p w14:paraId="471E10BA" w14:textId="77777777" w:rsidR="002D1BCC" w:rsidRDefault="002D1BCC" w:rsidP="000A7EF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20" w:firstRow="1" w:lastRow="0" w:firstColumn="0" w:lastColumn="0" w:noHBand="0" w:noVBand="1"/>
    </w:tblPr>
    <w:tblGrid>
      <w:gridCol w:w="1705"/>
      <w:gridCol w:w="719"/>
      <w:gridCol w:w="1193"/>
      <w:gridCol w:w="1520"/>
      <w:gridCol w:w="1150"/>
      <w:gridCol w:w="1066"/>
      <w:gridCol w:w="1163"/>
      <w:gridCol w:w="948"/>
    </w:tblGrid>
    <w:tr w:rsidR="000A7EF8" w:rsidRPr="008D0416" w14:paraId="7D3A7A8E" w14:textId="77777777" w:rsidTr="004D38FD">
      <w:tc>
        <w:tcPr>
          <w:tcW w:w="0" w:type="auto"/>
        </w:tcPr>
        <w:p w14:paraId="0F044999" w14:textId="77777777" w:rsidR="000A7EF8" w:rsidRPr="008D0416" w:rsidRDefault="000A7EF8" w:rsidP="004D38FD">
          <w:pPr>
            <w:pStyle w:val="Alatunniste"/>
            <w:rPr>
              <w:b/>
              <w:sz w:val="18"/>
            </w:rPr>
          </w:pPr>
          <w:r w:rsidRPr="008D0416">
            <w:rPr>
              <w:b/>
              <w:sz w:val="18"/>
            </w:rPr>
            <w:t>Käyntiosoite</w:t>
          </w:r>
        </w:p>
      </w:tc>
      <w:tc>
        <w:tcPr>
          <w:tcW w:w="0" w:type="auto"/>
        </w:tcPr>
        <w:p w14:paraId="3288223D" w14:textId="77777777" w:rsidR="000A7EF8" w:rsidRPr="008D0416" w:rsidRDefault="000A7EF8" w:rsidP="004D38FD">
          <w:pPr>
            <w:pStyle w:val="Alatunniste"/>
            <w:rPr>
              <w:b/>
              <w:sz w:val="18"/>
            </w:rPr>
          </w:pPr>
          <w:r w:rsidRPr="008D0416">
            <w:rPr>
              <w:b/>
              <w:sz w:val="18"/>
            </w:rPr>
            <w:t>Osoite</w:t>
          </w:r>
        </w:p>
      </w:tc>
      <w:tc>
        <w:tcPr>
          <w:tcW w:w="0" w:type="auto"/>
        </w:tcPr>
        <w:p w14:paraId="2B9645B8" w14:textId="77777777" w:rsidR="000A7EF8" w:rsidRPr="008D0416" w:rsidRDefault="000A7EF8" w:rsidP="004D38FD">
          <w:pPr>
            <w:pStyle w:val="Alatunniste"/>
            <w:rPr>
              <w:b/>
              <w:sz w:val="18"/>
            </w:rPr>
          </w:pPr>
          <w:r w:rsidRPr="008D0416">
            <w:rPr>
              <w:b/>
              <w:sz w:val="18"/>
            </w:rPr>
            <w:t>Postinumero</w:t>
          </w:r>
        </w:p>
      </w:tc>
      <w:tc>
        <w:tcPr>
          <w:tcW w:w="0" w:type="auto"/>
        </w:tcPr>
        <w:p w14:paraId="3EFD693A" w14:textId="77777777" w:rsidR="000A7EF8" w:rsidRPr="008D0416" w:rsidRDefault="000A7EF8" w:rsidP="004D38FD">
          <w:pPr>
            <w:pStyle w:val="Alatunniste"/>
            <w:rPr>
              <w:b/>
              <w:sz w:val="18"/>
            </w:rPr>
          </w:pPr>
          <w:r w:rsidRPr="008D0416">
            <w:rPr>
              <w:b/>
              <w:sz w:val="18"/>
            </w:rPr>
            <w:t>Postitoimipaikka</w:t>
          </w:r>
        </w:p>
      </w:tc>
      <w:tc>
        <w:tcPr>
          <w:tcW w:w="0" w:type="auto"/>
        </w:tcPr>
        <w:p w14:paraId="1ABAB78E" w14:textId="77777777" w:rsidR="000A7EF8" w:rsidRPr="008D0416" w:rsidRDefault="000A7EF8" w:rsidP="004D38FD">
          <w:pPr>
            <w:pStyle w:val="Alatunniste"/>
            <w:rPr>
              <w:b/>
              <w:sz w:val="18"/>
            </w:rPr>
          </w:pPr>
          <w:r w:rsidRPr="008D0416">
            <w:rPr>
              <w:b/>
              <w:sz w:val="18"/>
            </w:rPr>
            <w:t>Puhelin</w:t>
          </w:r>
        </w:p>
      </w:tc>
      <w:tc>
        <w:tcPr>
          <w:tcW w:w="0" w:type="auto"/>
        </w:tcPr>
        <w:p w14:paraId="08208221" w14:textId="77777777" w:rsidR="000A7EF8" w:rsidRPr="008D0416" w:rsidRDefault="000A7EF8" w:rsidP="004D38FD">
          <w:pPr>
            <w:pStyle w:val="Alatunniste"/>
            <w:rPr>
              <w:b/>
              <w:sz w:val="18"/>
            </w:rPr>
          </w:pPr>
          <w:r w:rsidRPr="008D0416">
            <w:rPr>
              <w:b/>
              <w:sz w:val="18"/>
            </w:rPr>
            <w:t>Faksi</w:t>
          </w:r>
        </w:p>
      </w:tc>
      <w:tc>
        <w:tcPr>
          <w:tcW w:w="0" w:type="auto"/>
        </w:tcPr>
        <w:p w14:paraId="622CE0A9" w14:textId="77777777" w:rsidR="000A7EF8" w:rsidRPr="008D0416" w:rsidRDefault="000A7EF8" w:rsidP="004D38FD">
          <w:pPr>
            <w:pStyle w:val="Alatunniste"/>
            <w:rPr>
              <w:b/>
              <w:sz w:val="18"/>
            </w:rPr>
          </w:pPr>
          <w:r w:rsidRPr="008D0416">
            <w:rPr>
              <w:b/>
              <w:sz w:val="18"/>
            </w:rPr>
            <w:t>Kotisivu</w:t>
          </w:r>
        </w:p>
      </w:tc>
      <w:tc>
        <w:tcPr>
          <w:tcW w:w="0" w:type="auto"/>
        </w:tcPr>
        <w:p w14:paraId="6EB3A7D5" w14:textId="77777777" w:rsidR="000A7EF8" w:rsidRPr="008D0416" w:rsidRDefault="000A7EF8" w:rsidP="004D38FD">
          <w:pPr>
            <w:pStyle w:val="Alatunniste"/>
            <w:rPr>
              <w:b/>
              <w:sz w:val="18"/>
            </w:rPr>
          </w:pPr>
          <w:r w:rsidRPr="008D0416">
            <w:rPr>
              <w:b/>
              <w:sz w:val="18"/>
            </w:rPr>
            <w:t>Y-tunnus</w:t>
          </w:r>
        </w:p>
      </w:tc>
    </w:tr>
    <w:tr w:rsidR="000A7EF8" w:rsidRPr="008D0416" w14:paraId="32992C6C" w14:textId="77777777" w:rsidTr="004D38FD">
      <w:tc>
        <w:tcPr>
          <w:tcW w:w="0" w:type="auto"/>
        </w:tcPr>
        <w:p w14:paraId="477C943E" w14:textId="77777777" w:rsidR="000A7EF8" w:rsidRPr="008D0416" w:rsidRDefault="000A7EF8" w:rsidP="004D38FD">
          <w:pPr>
            <w:pStyle w:val="Alatunniste"/>
            <w:rPr>
              <w:sz w:val="18"/>
            </w:rPr>
          </w:pPr>
          <w:r w:rsidRPr="008D0416">
            <w:rPr>
              <w:sz w:val="18"/>
            </w:rPr>
            <w:t>Mannerheimintie 164</w:t>
          </w:r>
        </w:p>
      </w:tc>
      <w:tc>
        <w:tcPr>
          <w:tcW w:w="0" w:type="auto"/>
        </w:tcPr>
        <w:p w14:paraId="114FF5B4" w14:textId="77777777" w:rsidR="000A7EF8" w:rsidRPr="008D0416" w:rsidRDefault="000A7EF8" w:rsidP="004D38FD">
          <w:pPr>
            <w:pStyle w:val="Alatunniste"/>
            <w:rPr>
              <w:sz w:val="18"/>
            </w:rPr>
          </w:pPr>
          <w:r w:rsidRPr="008D0416">
            <w:rPr>
              <w:sz w:val="18"/>
            </w:rPr>
            <w:t>PL 11</w:t>
          </w:r>
        </w:p>
      </w:tc>
      <w:tc>
        <w:tcPr>
          <w:tcW w:w="0" w:type="auto"/>
        </w:tcPr>
        <w:p w14:paraId="4391B270" w14:textId="77777777" w:rsidR="000A7EF8" w:rsidRPr="008D0416" w:rsidRDefault="000A7EF8" w:rsidP="004D38FD">
          <w:pPr>
            <w:pStyle w:val="Alatunniste"/>
            <w:rPr>
              <w:sz w:val="18"/>
            </w:rPr>
          </w:pPr>
          <w:r w:rsidRPr="008D0416">
            <w:rPr>
              <w:sz w:val="18"/>
            </w:rPr>
            <w:t>00301</w:t>
          </w:r>
        </w:p>
      </w:tc>
      <w:tc>
        <w:tcPr>
          <w:tcW w:w="0" w:type="auto"/>
        </w:tcPr>
        <w:p w14:paraId="4777476E" w14:textId="77777777" w:rsidR="000A7EF8" w:rsidRPr="008D0416" w:rsidRDefault="000A7EF8" w:rsidP="004D38FD">
          <w:pPr>
            <w:pStyle w:val="Alatunniste"/>
            <w:rPr>
              <w:sz w:val="18"/>
            </w:rPr>
          </w:pPr>
          <w:r w:rsidRPr="008D0416">
            <w:rPr>
              <w:sz w:val="18"/>
            </w:rPr>
            <w:t>Helsinki</w:t>
          </w:r>
        </w:p>
      </w:tc>
      <w:tc>
        <w:tcPr>
          <w:tcW w:w="0" w:type="auto"/>
        </w:tcPr>
        <w:p w14:paraId="45FC3182" w14:textId="77777777" w:rsidR="000A7EF8" w:rsidRPr="008D0416" w:rsidRDefault="000A7EF8" w:rsidP="004D38FD">
          <w:pPr>
            <w:pStyle w:val="Alatunniste"/>
            <w:rPr>
              <w:sz w:val="18"/>
            </w:rPr>
          </w:pPr>
          <w:r w:rsidRPr="008D0416">
            <w:rPr>
              <w:sz w:val="18"/>
            </w:rPr>
            <w:t>010 4088 000</w:t>
          </w:r>
        </w:p>
      </w:tc>
      <w:tc>
        <w:tcPr>
          <w:tcW w:w="0" w:type="auto"/>
        </w:tcPr>
        <w:p w14:paraId="77042D4D" w14:textId="77777777" w:rsidR="000A7EF8" w:rsidRPr="008D0416" w:rsidRDefault="000A7EF8" w:rsidP="004D38FD">
          <w:pPr>
            <w:pStyle w:val="Alatunniste"/>
            <w:rPr>
              <w:sz w:val="18"/>
            </w:rPr>
          </w:pPr>
          <w:r w:rsidRPr="008D0416">
            <w:rPr>
              <w:sz w:val="18"/>
            </w:rPr>
            <w:t>09 3250 436</w:t>
          </w:r>
        </w:p>
      </w:tc>
      <w:tc>
        <w:tcPr>
          <w:tcW w:w="0" w:type="auto"/>
        </w:tcPr>
        <w:p w14:paraId="764AE472" w14:textId="77777777" w:rsidR="000A7EF8" w:rsidRPr="008D0416" w:rsidRDefault="000A7EF8" w:rsidP="004D38FD">
          <w:pPr>
            <w:pStyle w:val="Alatunniste"/>
            <w:rPr>
              <w:sz w:val="18"/>
            </w:rPr>
          </w:pPr>
          <w:r w:rsidRPr="008D0416">
            <w:rPr>
              <w:sz w:val="18"/>
            </w:rPr>
            <w:t>www.esperi.fi</w:t>
          </w:r>
        </w:p>
      </w:tc>
      <w:tc>
        <w:tcPr>
          <w:tcW w:w="0" w:type="auto"/>
        </w:tcPr>
        <w:p w14:paraId="322AE4D2" w14:textId="77777777" w:rsidR="000A7EF8" w:rsidRPr="008D0416" w:rsidRDefault="000A7EF8" w:rsidP="004D38FD">
          <w:pPr>
            <w:pStyle w:val="Alatunniste"/>
            <w:rPr>
              <w:sz w:val="18"/>
            </w:rPr>
          </w:pPr>
          <w:r w:rsidRPr="008D0416">
            <w:rPr>
              <w:sz w:val="18"/>
            </w:rPr>
            <w:t>2017532-6</w:t>
          </w:r>
        </w:p>
      </w:tc>
    </w:tr>
  </w:tbl>
  <w:p w14:paraId="394A06CC" w14:textId="77777777" w:rsidR="000A7EF8" w:rsidRDefault="000A7EF8" w:rsidP="000A7EF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7A932" w14:textId="77777777" w:rsidR="00342A2F" w:rsidRDefault="00342A2F" w:rsidP="00BB0724">
      <w:pPr>
        <w:spacing w:after="0" w:line="240" w:lineRule="auto"/>
      </w:pPr>
      <w:r>
        <w:separator/>
      </w:r>
    </w:p>
  </w:footnote>
  <w:footnote w:type="continuationSeparator" w:id="0">
    <w:p w14:paraId="6C199CC8" w14:textId="77777777" w:rsidR="00342A2F" w:rsidRDefault="00342A2F" w:rsidP="00BB0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248516"/>
      <w:docPartObj>
        <w:docPartGallery w:val="Page Numbers (Top of Page)"/>
        <w:docPartUnique/>
      </w:docPartObj>
    </w:sdtPr>
    <w:sdtEndPr/>
    <w:sdtContent>
      <w:p w14:paraId="3872E5C5" w14:textId="77777777" w:rsidR="002D1BCC" w:rsidRDefault="00342A2F">
        <w:pPr>
          <w:pStyle w:val="Yltunniste"/>
          <w:jc w:val="right"/>
        </w:pPr>
      </w:p>
    </w:sdtContent>
  </w:sdt>
  <w:p w14:paraId="2AE591AE" w14:textId="77777777" w:rsidR="002D1BCC" w:rsidRDefault="002D1BC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4BEAD" w14:textId="2B266080" w:rsidR="00C06E46" w:rsidRDefault="00A0716E">
    <w:pPr>
      <w:pStyle w:val="Yltunniste"/>
      <w:jc w:val="right"/>
      <w:rPr>
        <w:b/>
        <w:smallCaps/>
        <w:color w:val="A6A6A6" w:themeColor="background1" w:themeShade="A6"/>
      </w:rPr>
    </w:pPr>
    <w:r w:rsidRPr="00401F3D">
      <w:rPr>
        <w:b/>
        <w:smallCaps/>
        <w:noProof/>
        <w:color w:val="A6A6A6" w:themeColor="background1" w:themeShade="A6"/>
        <w:lang w:eastAsia="fi-FI"/>
      </w:rPr>
      <w:drawing>
        <wp:anchor distT="0" distB="0" distL="114300" distR="114300" simplePos="0" relativeHeight="251659264" behindDoc="1" locked="0" layoutInCell="1" allowOverlap="1" wp14:anchorId="271A61A3" wp14:editId="116AD7B6">
          <wp:simplePos x="0" y="0"/>
          <wp:positionH relativeFrom="column">
            <wp:posOffset>-720090</wp:posOffset>
          </wp:positionH>
          <wp:positionV relativeFrom="paragraph">
            <wp:posOffset>-468630</wp:posOffset>
          </wp:positionV>
          <wp:extent cx="3194588" cy="1295400"/>
          <wp:effectExtent l="0" t="0" r="6350" b="0"/>
          <wp:wrapNone/>
          <wp:docPr id="2" name="Kuva 2" descr="cid:0ac00d07-5c7c-4eb1-9ec2-d095e1623ffe@esperi.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0ac00d07-5c7c-4eb1-9ec2-d095e1623ffe@esperi.fi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588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43A115" w14:textId="6F58B04B" w:rsidR="00C06E46" w:rsidRDefault="00C06E46">
    <w:pPr>
      <w:pStyle w:val="Yltunniste"/>
      <w:jc w:val="right"/>
      <w:rPr>
        <w:b/>
        <w:smallCaps/>
        <w:color w:val="A6A6A6" w:themeColor="background1" w:themeShade="A6"/>
      </w:rPr>
    </w:pPr>
  </w:p>
  <w:p w14:paraId="748758E0" w14:textId="15B22526" w:rsidR="00BB0724" w:rsidRDefault="00D344D3" w:rsidP="00D344D3">
    <w:pPr>
      <w:pStyle w:val="Yltunniste"/>
      <w:jc w:val="right"/>
    </w:pPr>
    <w:r>
      <w:rPr>
        <w:b/>
        <w:smallCaps/>
        <w:color w:val="A6A6A6" w:themeColor="background1" w:themeShade="A6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45914" w14:textId="5DEE3020" w:rsidR="00C06E46" w:rsidRDefault="00C06E46" w:rsidP="00C06E46">
    <w:pPr>
      <w:pStyle w:val="Yltunniste"/>
      <w:jc w:val="right"/>
      <w:rPr>
        <w:b/>
        <w:smallCaps/>
        <w:color w:val="A6A6A6" w:themeColor="background1" w:themeShade="A6"/>
      </w:rPr>
    </w:pPr>
    <w:r w:rsidRPr="00401F3D">
      <w:rPr>
        <w:b/>
        <w:smallCaps/>
        <w:noProof/>
        <w:color w:val="A6A6A6" w:themeColor="background1" w:themeShade="A6"/>
        <w:lang w:eastAsia="fi-FI"/>
      </w:rPr>
      <w:drawing>
        <wp:anchor distT="0" distB="0" distL="114300" distR="114300" simplePos="0" relativeHeight="251661312" behindDoc="1" locked="0" layoutInCell="1" allowOverlap="1" wp14:anchorId="09B69E72" wp14:editId="3DE93AA7">
          <wp:simplePos x="0" y="0"/>
          <wp:positionH relativeFrom="column">
            <wp:posOffset>-720090</wp:posOffset>
          </wp:positionH>
          <wp:positionV relativeFrom="paragraph">
            <wp:posOffset>-468630</wp:posOffset>
          </wp:positionV>
          <wp:extent cx="3194588" cy="1295400"/>
          <wp:effectExtent l="0" t="0" r="6350" b="0"/>
          <wp:wrapNone/>
          <wp:docPr id="3" name="Kuva 3" descr="cid:0ac00d07-5c7c-4eb1-9ec2-d095e1623ffe@esperi.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0ac00d07-5c7c-4eb1-9ec2-d095e1623ffe@esperi.fi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8182" cy="1300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DA458E" w14:textId="0E53DC52" w:rsidR="00C06E46" w:rsidRPr="00C06E46" w:rsidRDefault="00C06E46" w:rsidP="00C06E46">
    <w:pPr>
      <w:pStyle w:val="Yltunniste"/>
      <w:jc w:val="right"/>
      <w:rPr>
        <w:b/>
        <w:color w:val="A6A6A6" w:themeColor="background1" w:themeShade="A6"/>
      </w:rPr>
    </w:pPr>
    <w:r>
      <w:rPr>
        <w:b/>
        <w:color w:val="A6A6A6" w:themeColor="background1" w:themeShade="A6"/>
      </w:rPr>
      <w:br/>
    </w:r>
  </w:p>
  <w:p w14:paraId="24AB4B01" w14:textId="556372B3" w:rsidR="00C06E46" w:rsidRPr="00D344D3" w:rsidRDefault="00C06E46" w:rsidP="00D344D3">
    <w:pPr>
      <w:pStyle w:val="Yltunniste"/>
      <w:jc w:val="right"/>
      <w:rPr>
        <w:b/>
        <w:smallCaps/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249CCFE0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AB03FF0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58E4A7E"/>
    <w:multiLevelType w:val="hybridMultilevel"/>
    <w:tmpl w:val="BBB4746E"/>
    <w:lvl w:ilvl="0" w:tplc="350698F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D4E6F"/>
    <w:multiLevelType w:val="hybridMultilevel"/>
    <w:tmpl w:val="723E458A"/>
    <w:lvl w:ilvl="0" w:tplc="4BAEE974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237200"/>
    <w:multiLevelType w:val="hybridMultilevel"/>
    <w:tmpl w:val="51548C9E"/>
    <w:lvl w:ilvl="0" w:tplc="45D8D59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3"/>
  </w:num>
  <w:num w:numId="8">
    <w:abstractNumId w:val="1"/>
  </w:num>
  <w:num w:numId="9">
    <w:abstractNumId w:val="0"/>
  </w:num>
  <w:num w:numId="10">
    <w:abstractNumId w:val="3"/>
  </w:num>
  <w:num w:numId="11">
    <w:abstractNumId w:val="1"/>
  </w:num>
  <w:num w:numId="12">
    <w:abstractNumId w:val="0"/>
  </w:num>
  <w:num w:numId="13">
    <w:abstractNumId w:val="3"/>
  </w:num>
  <w:num w:numId="14">
    <w:abstractNumId w:val="1"/>
  </w:num>
  <w:num w:numId="15">
    <w:abstractNumId w:val="0"/>
  </w:num>
  <w:num w:numId="16">
    <w:abstractNumId w:val="3"/>
  </w:num>
  <w:num w:numId="17">
    <w:abstractNumId w:val="1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94"/>
    <w:rsid w:val="00016ABB"/>
    <w:rsid w:val="00036747"/>
    <w:rsid w:val="000A0F15"/>
    <w:rsid w:val="000A7EF8"/>
    <w:rsid w:val="000F233E"/>
    <w:rsid w:val="0018672C"/>
    <w:rsid w:val="00195FEA"/>
    <w:rsid w:val="00251E92"/>
    <w:rsid w:val="002A4537"/>
    <w:rsid w:val="002B65E0"/>
    <w:rsid w:val="002D1BCC"/>
    <w:rsid w:val="002F064A"/>
    <w:rsid w:val="00342A2F"/>
    <w:rsid w:val="003471C5"/>
    <w:rsid w:val="00355ADF"/>
    <w:rsid w:val="00384C1E"/>
    <w:rsid w:val="003A68D3"/>
    <w:rsid w:val="003B3606"/>
    <w:rsid w:val="00401F3D"/>
    <w:rsid w:val="00404003"/>
    <w:rsid w:val="00452C12"/>
    <w:rsid w:val="0049750D"/>
    <w:rsid w:val="00696D1A"/>
    <w:rsid w:val="006B7415"/>
    <w:rsid w:val="00730473"/>
    <w:rsid w:val="0074121A"/>
    <w:rsid w:val="007E2A03"/>
    <w:rsid w:val="00804A39"/>
    <w:rsid w:val="00893A7E"/>
    <w:rsid w:val="008B0CD2"/>
    <w:rsid w:val="008C4E69"/>
    <w:rsid w:val="008F3B91"/>
    <w:rsid w:val="009443F2"/>
    <w:rsid w:val="00974A66"/>
    <w:rsid w:val="009952A9"/>
    <w:rsid w:val="009D2A94"/>
    <w:rsid w:val="00A0716E"/>
    <w:rsid w:val="00B8707D"/>
    <w:rsid w:val="00BB0724"/>
    <w:rsid w:val="00BC53F8"/>
    <w:rsid w:val="00BE7ECF"/>
    <w:rsid w:val="00C06E46"/>
    <w:rsid w:val="00CA18EA"/>
    <w:rsid w:val="00D344D3"/>
    <w:rsid w:val="00D55857"/>
    <w:rsid w:val="00D853BD"/>
    <w:rsid w:val="00DA2DC7"/>
    <w:rsid w:val="00E2224C"/>
    <w:rsid w:val="00E74030"/>
    <w:rsid w:val="00EA5EAC"/>
    <w:rsid w:val="00F3292E"/>
    <w:rsid w:val="00F510AC"/>
    <w:rsid w:val="00F87A0B"/>
    <w:rsid w:val="00FA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3A2BA"/>
  <w15:docId w15:val="{1CBD33DF-EC91-4320-A160-6920FCCB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16ABB"/>
    <w:rPr>
      <w:rFonts w:ascii="Garamond" w:hAnsi="Garamond"/>
    </w:rPr>
  </w:style>
  <w:style w:type="paragraph" w:styleId="Otsikko1">
    <w:name w:val="heading 1"/>
    <w:basedOn w:val="Normaali"/>
    <w:next w:val="Normaali"/>
    <w:link w:val="Otsikko1Char"/>
    <w:qFormat/>
    <w:rsid w:val="00016ABB"/>
    <w:pPr>
      <w:keepNext/>
      <w:keepLines/>
      <w:spacing w:before="480" w:after="240"/>
      <w:outlineLvl w:val="0"/>
    </w:pPr>
    <w:rPr>
      <w:rFonts w:ascii="ITC Novarese W01 Medium" w:eastAsiaTheme="majorEastAsia" w:hAnsi="ITC Novarese W01 Medium" w:cstheme="majorBidi"/>
      <w:bCs/>
      <w:color w:val="D52A1D"/>
      <w:sz w:val="36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16ABB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8C8984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16ABB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D52A1D"/>
      <w:sz w:val="24"/>
    </w:rPr>
  </w:style>
  <w:style w:type="paragraph" w:styleId="Otsikko6">
    <w:name w:val="heading 6"/>
    <w:basedOn w:val="Normaali"/>
    <w:next w:val="Normaali"/>
    <w:link w:val="Otsikko6Char"/>
    <w:qFormat/>
    <w:rsid w:val="00016AB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fi-FI"/>
    </w:rPr>
  </w:style>
  <w:style w:type="paragraph" w:styleId="Otsikko7">
    <w:name w:val="heading 7"/>
    <w:basedOn w:val="Normaali"/>
    <w:next w:val="Normaali"/>
    <w:link w:val="Otsikko7Char"/>
    <w:qFormat/>
    <w:rsid w:val="00016ABB"/>
    <w:pPr>
      <w:keepNext/>
      <w:spacing w:after="0" w:line="240" w:lineRule="auto"/>
      <w:outlineLvl w:val="6"/>
    </w:pPr>
    <w:rPr>
      <w:rFonts w:ascii="Arial" w:eastAsia="Times New Roman" w:hAnsi="Arial" w:cs="Times New Roman"/>
      <w:b/>
      <w:bCs/>
      <w:sz w:val="28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016ABB"/>
    <w:rPr>
      <w:rFonts w:ascii="ITC Novarese W01 Medium" w:eastAsiaTheme="majorEastAsia" w:hAnsi="ITC Novarese W01 Medium" w:cstheme="majorBidi"/>
      <w:bCs/>
      <w:color w:val="D52A1D"/>
      <w:sz w:val="3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016ABB"/>
    <w:rPr>
      <w:rFonts w:ascii="Arial" w:eastAsiaTheme="majorEastAsia" w:hAnsi="Arial" w:cstheme="majorBidi"/>
      <w:b/>
      <w:bCs/>
      <w:color w:val="8C8984"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016ABB"/>
    <w:rPr>
      <w:rFonts w:ascii="Arial" w:eastAsiaTheme="majorEastAsia" w:hAnsi="Arial" w:cstheme="majorBidi"/>
      <w:b/>
      <w:bCs/>
      <w:color w:val="D52A1D"/>
      <w:sz w:val="24"/>
    </w:rPr>
  </w:style>
  <w:style w:type="paragraph" w:styleId="Luettelokappale">
    <w:name w:val="List Paragraph"/>
    <w:basedOn w:val="Normaali"/>
    <w:uiPriority w:val="34"/>
    <w:qFormat/>
    <w:rsid w:val="00016ABB"/>
    <w:pPr>
      <w:numPr>
        <w:numId w:val="19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016ABB"/>
    <w:pPr>
      <w:pBdr>
        <w:bottom w:val="single" w:sz="8" w:space="4" w:color="8C8984"/>
      </w:pBdr>
      <w:spacing w:after="240" w:line="240" w:lineRule="auto"/>
      <w:contextualSpacing/>
    </w:pPr>
    <w:rPr>
      <w:rFonts w:ascii="ITC Novarese W01 Medium" w:eastAsiaTheme="majorEastAsia" w:hAnsi="ITC Novarese W01 Medium" w:cstheme="majorBidi"/>
      <w:color w:val="D52A1D"/>
      <w:spacing w:val="5"/>
      <w:kern w:val="28"/>
      <w:sz w:val="6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016ABB"/>
    <w:rPr>
      <w:rFonts w:ascii="ITC Novarese W01 Medium" w:eastAsiaTheme="majorEastAsia" w:hAnsi="ITC Novarese W01 Medium" w:cstheme="majorBidi"/>
      <w:color w:val="D52A1D"/>
      <w:spacing w:val="5"/>
      <w:kern w:val="28"/>
      <w:sz w:val="60"/>
      <w:szCs w:val="52"/>
    </w:rPr>
  </w:style>
  <w:style w:type="paragraph" w:styleId="Yltunniste">
    <w:name w:val="header"/>
    <w:basedOn w:val="Normaali"/>
    <w:link w:val="YltunnisteChar"/>
    <w:unhideWhenUsed/>
    <w:rsid w:val="00BB07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rsid w:val="00BB0724"/>
    <w:rPr>
      <w:rFonts w:ascii="Garamond" w:hAnsi="Garamond"/>
      <w:sz w:val="24"/>
    </w:rPr>
  </w:style>
  <w:style w:type="paragraph" w:styleId="Alatunniste">
    <w:name w:val="footer"/>
    <w:basedOn w:val="Normaali"/>
    <w:link w:val="AlatunnisteChar"/>
    <w:unhideWhenUsed/>
    <w:rsid w:val="00BB07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rsid w:val="00BB0724"/>
    <w:rPr>
      <w:rFonts w:ascii="Garamond" w:hAnsi="Garamond"/>
      <w:sz w:val="24"/>
    </w:rPr>
  </w:style>
  <w:style w:type="table" w:styleId="TaulukkoRuudukko">
    <w:name w:val="Table Grid"/>
    <w:basedOn w:val="Normaalitaulukko"/>
    <w:uiPriority w:val="59"/>
    <w:rsid w:val="002D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meroituluettelo">
    <w:name w:val="List Number"/>
    <w:basedOn w:val="Normaali"/>
    <w:uiPriority w:val="99"/>
    <w:unhideWhenUsed/>
    <w:qFormat/>
    <w:rsid w:val="00016ABB"/>
    <w:pPr>
      <w:numPr>
        <w:numId w:val="17"/>
      </w:numPr>
    </w:pPr>
  </w:style>
  <w:style w:type="paragraph" w:styleId="Lainaus">
    <w:name w:val="Quote"/>
    <w:basedOn w:val="Normaali"/>
    <w:next w:val="Normaali"/>
    <w:link w:val="LainausChar"/>
    <w:uiPriority w:val="29"/>
    <w:qFormat/>
    <w:rsid w:val="00016ABB"/>
    <w:rPr>
      <w:rFonts w:asciiTheme="minorHAnsi" w:hAnsiTheme="minorHAnsi"/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016ABB"/>
    <w:rPr>
      <w:i/>
      <w:iCs/>
      <w:color w:val="000000" w:themeColor="text1"/>
    </w:rPr>
  </w:style>
  <w:style w:type="paragraph" w:customStyle="1" w:styleId="Tyyli1">
    <w:name w:val="Tyyli1"/>
    <w:basedOn w:val="Numeroituluettelo"/>
    <w:qFormat/>
    <w:rsid w:val="00016ABB"/>
    <w:pPr>
      <w:numPr>
        <w:numId w:val="0"/>
      </w:numPr>
    </w:pPr>
  </w:style>
  <w:style w:type="paragraph" w:styleId="Numeroituluettelo2">
    <w:name w:val="List Number 2"/>
    <w:basedOn w:val="Normaali"/>
    <w:uiPriority w:val="99"/>
    <w:semiHidden/>
    <w:unhideWhenUsed/>
    <w:qFormat/>
    <w:rsid w:val="00016ABB"/>
    <w:pPr>
      <w:numPr>
        <w:numId w:val="18"/>
      </w:numPr>
      <w:contextualSpacing/>
    </w:pPr>
  </w:style>
  <w:style w:type="paragraph" w:customStyle="1" w:styleId="Vliotsikko">
    <w:name w:val="Väliotsikko"/>
    <w:basedOn w:val="Normaali"/>
    <w:link w:val="VliotsikkoChar"/>
    <w:qFormat/>
    <w:rsid w:val="00016ABB"/>
    <w:pPr>
      <w:widowControl w:val="0"/>
      <w:autoSpaceDE w:val="0"/>
      <w:autoSpaceDN w:val="0"/>
      <w:adjustRightInd w:val="0"/>
      <w:spacing w:before="480" w:after="240"/>
      <w:jc w:val="both"/>
    </w:pPr>
    <w:rPr>
      <w:b/>
    </w:rPr>
  </w:style>
  <w:style w:type="character" w:customStyle="1" w:styleId="VliotsikkoChar">
    <w:name w:val="Väliotsikko Char"/>
    <w:basedOn w:val="Kappaleenoletusfontti"/>
    <w:link w:val="Vliotsikko"/>
    <w:rsid w:val="00016ABB"/>
    <w:rPr>
      <w:rFonts w:ascii="Garamond" w:hAnsi="Garamond"/>
      <w:b/>
    </w:rPr>
  </w:style>
  <w:style w:type="character" w:customStyle="1" w:styleId="Otsikko6Char">
    <w:name w:val="Otsikko 6 Char"/>
    <w:basedOn w:val="Kappaleenoletusfontti"/>
    <w:link w:val="Otsikko6"/>
    <w:rsid w:val="00016ABB"/>
    <w:rPr>
      <w:rFonts w:ascii="Times New Roman" w:eastAsia="Times New Roman" w:hAnsi="Times New Roman" w:cs="Times New Roman"/>
      <w:b/>
      <w:bCs/>
      <w:lang w:eastAsia="fi-FI"/>
    </w:rPr>
  </w:style>
  <w:style w:type="character" w:styleId="Voimakas">
    <w:name w:val="Strong"/>
    <w:basedOn w:val="Kappaleenoletusfontti"/>
    <w:uiPriority w:val="22"/>
    <w:qFormat/>
    <w:rsid w:val="00016ABB"/>
    <w:rPr>
      <w:b/>
      <w:bCs/>
    </w:rPr>
  </w:style>
  <w:style w:type="character" w:customStyle="1" w:styleId="Otsikko7Char">
    <w:name w:val="Otsikko 7 Char"/>
    <w:basedOn w:val="Kappaleenoletusfontti"/>
    <w:link w:val="Otsikko7"/>
    <w:rsid w:val="00016ABB"/>
    <w:rPr>
      <w:rFonts w:ascii="Arial" w:eastAsia="Times New Roman" w:hAnsi="Arial" w:cs="Times New Roman"/>
      <w:b/>
      <w:bCs/>
      <w:sz w:val="28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0ac00d07-5c7c-4eb1-9ec2-d095e1623ffe@esperi.fi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0ac00d07-5c7c-4eb1-9ec2-d095e1623ffe@esperi.f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ema_Esperi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1fa2ac2f44617afefe455b9af6baf xmlns="f049ca10-2352-4c78-85f4-2f9bf5cf0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Lomake</TermName>
          <TermId xmlns="http://schemas.microsoft.com/office/infopath/2007/PartnerControls">1567d803-41fc-4c35-947b-3721e20711cc</TermId>
        </TermInfo>
      </Terms>
    </bdb1fa2ac2f44617afefe455b9af6baf>
    <d875d954a4794da5b761ce076ed8a9c5 xmlns="f049ca10-2352-4c78-85f4-2f9bf5cf0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Markkinointi</TermName>
          <TermId xmlns="http://schemas.microsoft.com/office/infopath/2007/PartnerControls">5b9d1cc9-8c59-4c19-a9ab-484e084fa28b</TermId>
        </TermInfo>
      </Terms>
    </d875d954a4794da5b761ce076ed8a9c5>
    <me5572aeb7764e61a6521ea92049be8b xmlns="f049ca10-2352-4c78-85f4-2f9bf5cf0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toimialat</TermName>
          <TermId xmlns="http://schemas.microsoft.com/office/infopath/2007/PartnerControls">30839a57-d2eb-4dc1-8ba0-26cb555baf93</TermId>
        </TermInfo>
      </Terms>
    </me5572aeb7764e61a6521ea92049be8b>
    <TaxCatchAll xmlns="f049ca10-2352-4c78-85f4-2f9bf5cf09aa">
      <Value>10</Value>
      <Value>2</Value>
      <Value>1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392A35E057D4C498C2E8196D1BB94AD" ma:contentTypeVersion="9" ma:contentTypeDescription="Luo uusi asiakirja." ma:contentTypeScope="" ma:versionID="5387d265e29c26efc0819142e38c5c4a">
  <xsd:schema xmlns:xsd="http://www.w3.org/2001/XMLSchema" xmlns:xs="http://www.w3.org/2001/XMLSchema" xmlns:p="http://schemas.microsoft.com/office/2006/metadata/properties" xmlns:ns2="f049ca10-2352-4c78-85f4-2f9bf5cf09aa" targetNamespace="http://schemas.microsoft.com/office/2006/metadata/properties" ma:root="true" ma:fieldsID="6dddf8f6c7f1fa7291a506db5df9a5ef" ns2:_="">
    <xsd:import namespace="f049ca10-2352-4c78-85f4-2f9bf5cf09aa"/>
    <xsd:element name="properties">
      <xsd:complexType>
        <xsd:sequence>
          <xsd:element name="documentManagement">
            <xsd:complexType>
              <xsd:all>
                <xsd:element ref="ns2:me5572aeb7764e61a6521ea92049be8b" minOccurs="0"/>
                <xsd:element ref="ns2:TaxCatchAll" minOccurs="0"/>
                <xsd:element ref="ns2:d875d954a4794da5b761ce076ed8a9c5" minOccurs="0"/>
                <xsd:element ref="ns2:bdb1fa2ac2f44617afefe455b9af6ba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9ca10-2352-4c78-85f4-2f9bf5cf09aa" elementFormDefault="qualified">
    <xsd:import namespace="http://schemas.microsoft.com/office/2006/documentManagement/types"/>
    <xsd:import namespace="http://schemas.microsoft.com/office/infopath/2007/PartnerControls"/>
    <xsd:element name="me5572aeb7764e61a6521ea92049be8b" ma:index="9" ma:taxonomy="true" ma:internalName="me5572aeb7764e61a6521ea92049be8b" ma:taxonomyFieldName="Toimiala" ma:displayName="Toimiala" ma:default="" ma:fieldId="{6e5572ae-b776-4e61-a652-1ea92049be8b}" ma:taxonomyMulti="true" ma:sspId="28b6a825-41ce-482d-9b77-928ebdc6a8a5" ma:termSetId="7b996522-71ce-4fcc-8d2a-1c74c10954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Luokituksen Kaikki-sarake" ma:hidden="true" ma:list="{0c1206ec-ef06-4f8e-864a-928eba7eb55f}" ma:internalName="TaxCatchAll" ma:showField="CatchAllData" ma:web="f049ca10-2352-4c78-85f4-2f9bf5cf09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875d954a4794da5b761ce076ed8a9c5" ma:index="12" ma:taxonomy="true" ma:internalName="d875d954a4794da5b761ce076ed8a9c5" ma:taxonomyFieldName="Aihealue" ma:displayName="Aihealue" ma:readOnly="false" ma:default="7;#Hoiva- ja hoitotyö|713b8ec5-7eb5-46bb-a365-e535dfdfa7d4" ma:fieldId="{d875d954-a479-4da5-b761-ce076ed8a9c5}" ma:sspId="28b6a825-41ce-482d-9b77-928ebdc6a8a5" ma:termSetId="18c4b225-7cfc-48c8-853d-f7d9cd7c81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db1fa2ac2f44617afefe455b9af6baf" ma:index="14" ma:taxonomy="true" ma:internalName="bdb1fa2ac2f44617afefe455b9af6baf" ma:taxonomyFieldName="Asiakirjatyypit" ma:displayName="Asiakirjatyypit" ma:default="" ma:fieldId="{bdb1fa2a-c2f4-4617-afef-e455b9af6baf}" ma:sspId="28b6a825-41ce-482d-9b77-928ebdc6a8a5" ma:termSetId="f0b30a0e-0ce9-4b06-bc9a-84d909fd5d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3DB1E-3380-40DA-A55B-BDF4650594AD}">
  <ds:schemaRefs>
    <ds:schemaRef ds:uri="http://schemas.microsoft.com/office/2006/metadata/properties"/>
    <ds:schemaRef ds:uri="http://schemas.microsoft.com/office/infopath/2007/PartnerControls"/>
    <ds:schemaRef ds:uri="f049ca10-2352-4c78-85f4-2f9bf5cf09aa"/>
  </ds:schemaRefs>
</ds:datastoreItem>
</file>

<file path=customXml/itemProps2.xml><?xml version="1.0" encoding="utf-8"?>
<ds:datastoreItem xmlns:ds="http://schemas.openxmlformats.org/officeDocument/2006/customXml" ds:itemID="{C0A11911-4F3D-4F0F-8CF3-54465DFB3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9ca10-2352-4c78-85f4-2f9bf5cf09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E9DE5D-D4D1-4A58-9111-88200D8345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ECF71F-E87D-49F3-BB07-7B24CFB8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718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Lomakepohja</vt:lpstr>
    </vt:vector>
  </TitlesOfParts>
  <Company>Esperi Care Oy</Company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Lomakepohja</dc:title>
  <dc:creator>Samuli Vanne</dc:creator>
  <cp:lastModifiedBy>Villa Niemi</cp:lastModifiedBy>
  <cp:revision>11</cp:revision>
  <dcterms:created xsi:type="dcterms:W3CDTF">2020-04-16T15:21:00Z</dcterms:created>
  <dcterms:modified xsi:type="dcterms:W3CDTF">2020-05-14T06:25:00Z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0x0101007392A35E057D4C498C2E8196D1BB94AD</vt:lpwstr>
  </property>
  <property fmtid="{D5CDD505-2E9C-101B-9397-08002B2CF9AE}" pid="3" name="Aihealue">
    <vt:lpwstr>2;#Markkinointi|5b9d1cc9-8c59-4c19-a9ab-484e084fa28b</vt:lpwstr>
  </property>
  <property fmtid="{D5CDD505-2E9C-101B-9397-08002B2CF9AE}" pid="4" name="Asiakirjatyypit">
    <vt:lpwstr>10;#Lomake|1567d803-41fc-4c35-947b-3721e20711cc</vt:lpwstr>
  </property>
  <property fmtid="{D5CDD505-2E9C-101B-9397-08002B2CF9AE}" pid="5" name="Toimiala">
    <vt:lpwstr>1;#Kaikki toimialat|30839a57-d2eb-4dc1-8ba0-26cb555baf93</vt:lpwstr>
  </property>
</Properties>
</file>